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20" w:rsidRPr="00E147F0" w:rsidRDefault="00B45420" w:rsidP="00B45420">
      <w:pPr>
        <w:jc w:val="center"/>
        <w:rPr>
          <w:b/>
          <w:sz w:val="24"/>
          <w:szCs w:val="24"/>
        </w:rPr>
      </w:pPr>
      <w:r w:rsidRPr="00E147F0">
        <w:rPr>
          <w:b/>
          <w:sz w:val="24"/>
          <w:szCs w:val="24"/>
        </w:rPr>
        <w:t>ПРОЕКТ  ДОГОВОРА №_________</w:t>
      </w:r>
    </w:p>
    <w:p w:rsidR="00B45420" w:rsidRPr="0051360B" w:rsidRDefault="00B45420" w:rsidP="00B45420">
      <w:pPr>
        <w:spacing w:line="288" w:lineRule="auto"/>
        <w:jc w:val="center"/>
        <w:rPr>
          <w:b/>
          <w:sz w:val="24"/>
          <w:szCs w:val="24"/>
        </w:rPr>
      </w:pPr>
      <w:r w:rsidRPr="0051360B">
        <w:rPr>
          <w:b/>
          <w:sz w:val="24"/>
          <w:szCs w:val="24"/>
        </w:rPr>
        <w:t xml:space="preserve">на выполнение строительно-монтажных и пусконаладочных работ по объекту </w:t>
      </w:r>
    </w:p>
    <w:p w:rsidR="00726325" w:rsidRPr="0051360B" w:rsidRDefault="00726325" w:rsidP="00726325">
      <w:pPr>
        <w:spacing w:line="288" w:lineRule="auto"/>
        <w:jc w:val="center"/>
        <w:rPr>
          <w:b/>
          <w:sz w:val="24"/>
          <w:szCs w:val="24"/>
          <w:u w:val="single"/>
        </w:rPr>
      </w:pPr>
      <w:r w:rsidRPr="0051360B">
        <w:rPr>
          <w:b/>
          <w:sz w:val="24"/>
          <w:szCs w:val="24"/>
          <w:u w:val="single"/>
        </w:rPr>
        <w:t>«</w:t>
      </w:r>
      <w:r>
        <w:rPr>
          <w:b/>
          <w:sz w:val="24"/>
          <w:szCs w:val="24"/>
          <w:u w:val="single"/>
        </w:rPr>
        <w:t>ОАО «СХК»</w:t>
      </w:r>
      <w:r w:rsidR="009A6A61">
        <w:rPr>
          <w:b/>
          <w:sz w:val="24"/>
          <w:szCs w:val="24"/>
          <w:u w:val="single"/>
        </w:rPr>
        <w:t>.</w:t>
      </w:r>
      <w:r>
        <w:rPr>
          <w:b/>
          <w:sz w:val="24"/>
          <w:szCs w:val="24"/>
          <w:u w:val="single"/>
        </w:rPr>
        <w:t xml:space="preserve"> ХМЗ. Здание 931 А. Замена электрического мостового крана                      </w:t>
      </w:r>
      <w:r>
        <w:rPr>
          <w:b/>
          <w:sz w:val="24"/>
          <w:szCs w:val="24"/>
          <w:u w:val="single"/>
          <w:lang w:val="en-US"/>
        </w:rPr>
        <w:t>Q</w:t>
      </w:r>
      <w:r>
        <w:rPr>
          <w:b/>
          <w:sz w:val="24"/>
          <w:szCs w:val="24"/>
          <w:u w:val="single"/>
        </w:rPr>
        <w:t>=5т. (рег. №232)»</w:t>
      </w:r>
    </w:p>
    <w:p w:rsidR="00726325" w:rsidRPr="00AC1D81" w:rsidRDefault="00726325" w:rsidP="00726325">
      <w:pPr>
        <w:shd w:val="clear" w:color="auto" w:fill="FFFFFF"/>
        <w:ind w:right="44"/>
        <w:jc w:val="center"/>
        <w:rPr>
          <w:b/>
          <w:i/>
          <w:sz w:val="24"/>
          <w:szCs w:val="24"/>
        </w:rPr>
      </w:pPr>
    </w:p>
    <w:p w:rsidR="00B45420" w:rsidRPr="00AC1D81" w:rsidRDefault="00B45420" w:rsidP="00B45420">
      <w:pPr>
        <w:shd w:val="clear" w:color="auto" w:fill="FFFFFF"/>
        <w:ind w:right="44"/>
        <w:jc w:val="center"/>
        <w:rPr>
          <w:b/>
          <w:i/>
          <w:sz w:val="24"/>
          <w:szCs w:val="24"/>
        </w:rPr>
      </w:pPr>
    </w:p>
    <w:p w:rsidR="00B45420" w:rsidRDefault="00B45420" w:rsidP="00B45420">
      <w:pPr>
        <w:shd w:val="clear" w:color="auto" w:fill="FFFFFF"/>
        <w:tabs>
          <w:tab w:val="left" w:pos="6470"/>
          <w:tab w:val="left" w:pos="9067"/>
        </w:tabs>
        <w:spacing w:before="302"/>
        <w:ind w:left="125"/>
        <w:jc w:val="center"/>
        <w:rPr>
          <w:sz w:val="24"/>
          <w:szCs w:val="24"/>
        </w:rPr>
      </w:pPr>
      <w:r>
        <w:rPr>
          <w:sz w:val="24"/>
          <w:szCs w:val="24"/>
        </w:rPr>
        <w:t>г. Северск</w:t>
      </w:r>
      <w:r>
        <w:rPr>
          <w:sz w:val="24"/>
          <w:szCs w:val="24"/>
        </w:rPr>
        <w:tab/>
      </w:r>
      <w:r>
        <w:rPr>
          <w:bCs/>
          <w:iCs/>
          <w:w w:val="91"/>
          <w:sz w:val="24"/>
          <w:szCs w:val="24"/>
        </w:rPr>
        <w:t>«</w:t>
      </w:r>
      <w:r w:rsidRPr="00E9170C">
        <w:rPr>
          <w:bCs/>
          <w:iCs/>
          <w:w w:val="91"/>
          <w:sz w:val="24"/>
          <w:szCs w:val="24"/>
        </w:rPr>
        <w:t xml:space="preserve">        </w:t>
      </w:r>
      <w:r>
        <w:rPr>
          <w:bCs/>
          <w:iCs/>
          <w:w w:val="91"/>
          <w:sz w:val="24"/>
          <w:szCs w:val="24"/>
        </w:rPr>
        <w:t xml:space="preserve">»  </w:t>
      </w:r>
      <w:r w:rsidRPr="00E9170C">
        <w:rPr>
          <w:bCs/>
          <w:iCs/>
          <w:w w:val="91"/>
          <w:sz w:val="24"/>
          <w:szCs w:val="24"/>
        </w:rPr>
        <w:t xml:space="preserve">                         </w:t>
      </w:r>
      <w:r>
        <w:rPr>
          <w:bCs/>
          <w:iCs/>
          <w:w w:val="91"/>
          <w:sz w:val="24"/>
          <w:szCs w:val="24"/>
        </w:rPr>
        <w:t xml:space="preserve">  </w:t>
      </w:r>
      <w:r>
        <w:rPr>
          <w:sz w:val="24"/>
          <w:szCs w:val="24"/>
        </w:rPr>
        <w:t>20__ г.</w:t>
      </w:r>
    </w:p>
    <w:p w:rsidR="00B45420" w:rsidRPr="00FF6FFA" w:rsidRDefault="00B45420" w:rsidP="00B45420">
      <w:pPr>
        <w:pStyle w:val="a4"/>
        <w:tabs>
          <w:tab w:val="right" w:pos="8505"/>
        </w:tabs>
        <w:spacing w:before="0"/>
        <w:jc w:val="both"/>
        <w:rPr>
          <w:color w:val="auto"/>
          <w:sz w:val="16"/>
          <w:szCs w:val="16"/>
        </w:rPr>
      </w:pPr>
    </w:p>
    <w:p w:rsidR="00B45420" w:rsidRDefault="00B45420" w:rsidP="00B45420">
      <w:pPr>
        <w:pStyle w:val="20"/>
        <w:tabs>
          <w:tab w:val="left" w:pos="1276"/>
        </w:tabs>
        <w:ind w:firstLine="709"/>
        <w:rPr>
          <w:rFonts w:ascii="Times New Roman" w:hAnsi="Times New Roman" w:cs="Times New Roman"/>
          <w:b w:val="0"/>
          <w:bCs w:val="0"/>
          <w:i w:val="0"/>
          <w:iCs w:val="0"/>
          <w:sz w:val="24"/>
          <w:szCs w:val="24"/>
        </w:rPr>
      </w:pPr>
      <w:r>
        <w:rPr>
          <w:rFonts w:ascii="Times New Roman" w:hAnsi="Times New Roman" w:cs="Times New Roman"/>
          <w:b w:val="0"/>
          <w:i w:val="0"/>
          <w:sz w:val="24"/>
          <w:szCs w:val="24"/>
        </w:rPr>
        <w:t xml:space="preserve">ОАО «Сибирский Химический Комбинат»,  в  лице </w:t>
      </w:r>
      <w:r w:rsidRPr="006F3432">
        <w:rPr>
          <w:rFonts w:ascii="Times New Roman" w:hAnsi="Times New Roman" w:cs="Times New Roman"/>
          <w:b w:val="0"/>
          <w:i w:val="0"/>
          <w:sz w:val="24"/>
          <w:szCs w:val="24"/>
        </w:rPr>
        <w:t>начальника Управления капитального строительства ОАО «СХК»</w:t>
      </w:r>
      <w:r w:rsidR="000E7922" w:rsidRPr="006F3432">
        <w:rPr>
          <w:rFonts w:ascii="Times New Roman" w:hAnsi="Times New Roman" w:cs="Times New Roman"/>
          <w:b w:val="0"/>
          <w:i w:val="0"/>
          <w:sz w:val="24"/>
          <w:szCs w:val="24"/>
        </w:rPr>
        <w:t xml:space="preserve"> </w:t>
      </w:r>
      <w:r w:rsidR="006F3432" w:rsidRPr="006F3432">
        <w:rPr>
          <w:rFonts w:ascii="Times New Roman" w:hAnsi="Times New Roman" w:cs="Times New Roman"/>
          <w:b w:val="0"/>
          <w:i w:val="0"/>
          <w:sz w:val="24"/>
          <w:szCs w:val="24"/>
        </w:rPr>
        <w:t>Таткина Андрея Анатольевича</w:t>
      </w:r>
      <w:r>
        <w:rPr>
          <w:rFonts w:ascii="Times New Roman" w:hAnsi="Times New Roman" w:cs="Times New Roman"/>
          <w:b w:val="0"/>
          <w:i w:val="0"/>
          <w:sz w:val="24"/>
          <w:szCs w:val="24"/>
        </w:rPr>
        <w:t xml:space="preserve">, действующего на основании </w:t>
      </w:r>
      <w:r w:rsidRPr="00250193">
        <w:rPr>
          <w:rFonts w:ascii="Times New Roman" w:hAnsi="Times New Roman" w:cs="Times New Roman"/>
          <w:b w:val="0"/>
          <w:i w:val="0"/>
          <w:sz w:val="24"/>
          <w:szCs w:val="24"/>
          <w:u w:val="single"/>
        </w:rPr>
        <w:t xml:space="preserve">доверенности </w:t>
      </w:r>
      <w:r>
        <w:rPr>
          <w:rFonts w:ascii="Times New Roman" w:hAnsi="Times New Roman" w:cs="Times New Roman"/>
          <w:b w:val="0"/>
          <w:i w:val="0"/>
          <w:sz w:val="24"/>
          <w:szCs w:val="24"/>
          <w:u w:val="single"/>
        </w:rPr>
        <w:t xml:space="preserve"> </w:t>
      </w:r>
      <w:r w:rsidRPr="00250193">
        <w:rPr>
          <w:rFonts w:ascii="Times New Roman" w:hAnsi="Times New Roman" w:cs="Times New Roman"/>
          <w:b w:val="0"/>
          <w:i w:val="0"/>
          <w:sz w:val="24"/>
          <w:szCs w:val="24"/>
          <w:u w:val="single"/>
        </w:rPr>
        <w:t>№19/2</w:t>
      </w:r>
      <w:r w:rsidR="006F3432">
        <w:rPr>
          <w:rFonts w:ascii="Times New Roman" w:hAnsi="Times New Roman" w:cs="Times New Roman"/>
          <w:b w:val="0"/>
          <w:i w:val="0"/>
          <w:sz w:val="24"/>
          <w:szCs w:val="24"/>
          <w:u w:val="single"/>
        </w:rPr>
        <w:t>55</w:t>
      </w:r>
      <w:r w:rsidRPr="00250193">
        <w:rPr>
          <w:rFonts w:ascii="Times New Roman" w:hAnsi="Times New Roman" w:cs="Times New Roman"/>
          <w:b w:val="0"/>
          <w:i w:val="0"/>
          <w:sz w:val="24"/>
          <w:szCs w:val="24"/>
          <w:u w:val="single"/>
        </w:rPr>
        <w:t xml:space="preserve">Д от </w:t>
      </w:r>
      <w:r w:rsidR="006F3432">
        <w:rPr>
          <w:rFonts w:ascii="Times New Roman" w:hAnsi="Times New Roman" w:cs="Times New Roman"/>
          <w:b w:val="0"/>
          <w:i w:val="0"/>
          <w:sz w:val="24"/>
          <w:szCs w:val="24"/>
          <w:u w:val="single"/>
        </w:rPr>
        <w:t>24</w:t>
      </w:r>
      <w:r w:rsidR="000E7922">
        <w:rPr>
          <w:rFonts w:ascii="Times New Roman" w:hAnsi="Times New Roman" w:cs="Times New Roman"/>
          <w:b w:val="0"/>
          <w:i w:val="0"/>
          <w:sz w:val="24"/>
          <w:szCs w:val="24"/>
          <w:u w:val="single"/>
        </w:rPr>
        <w:t>.</w:t>
      </w:r>
      <w:r w:rsidR="006F3432">
        <w:rPr>
          <w:rFonts w:ascii="Times New Roman" w:hAnsi="Times New Roman" w:cs="Times New Roman"/>
          <w:b w:val="0"/>
          <w:i w:val="0"/>
          <w:sz w:val="24"/>
          <w:szCs w:val="24"/>
          <w:u w:val="single"/>
        </w:rPr>
        <w:t>1</w:t>
      </w:r>
      <w:r w:rsidR="000E7922">
        <w:rPr>
          <w:rFonts w:ascii="Times New Roman" w:hAnsi="Times New Roman" w:cs="Times New Roman"/>
          <w:b w:val="0"/>
          <w:i w:val="0"/>
          <w:sz w:val="24"/>
          <w:szCs w:val="24"/>
          <w:u w:val="single"/>
        </w:rPr>
        <w:t>0.2012</w:t>
      </w:r>
      <w:r w:rsidRPr="00250193">
        <w:rPr>
          <w:rFonts w:ascii="Times New Roman" w:hAnsi="Times New Roman" w:cs="Times New Roman"/>
          <w:b w:val="0"/>
          <w:i w:val="0"/>
          <w:sz w:val="24"/>
          <w:szCs w:val="24"/>
          <w:u w:val="single"/>
        </w:rPr>
        <w:t>г</w:t>
      </w:r>
      <w:r>
        <w:rPr>
          <w:rFonts w:ascii="Times New Roman" w:hAnsi="Times New Roman" w:cs="Times New Roman"/>
          <w:b w:val="0"/>
          <w:i w:val="0"/>
          <w:sz w:val="24"/>
          <w:szCs w:val="24"/>
          <w:u w:val="single"/>
        </w:rPr>
        <w:t>.</w:t>
      </w:r>
      <w:r>
        <w:rPr>
          <w:rFonts w:ascii="Times New Roman" w:hAnsi="Times New Roman" w:cs="Times New Roman"/>
          <w:b w:val="0"/>
          <w:i w:val="0"/>
          <w:sz w:val="24"/>
          <w:szCs w:val="24"/>
        </w:rPr>
        <w:t xml:space="preserve">, в дальнейшем «Заказчик», с одной стороны, и </w:t>
      </w:r>
      <w:r w:rsidRPr="00E9170C">
        <w:rPr>
          <w:rFonts w:ascii="Times New Roman" w:hAnsi="Times New Roman" w:cs="Times New Roman"/>
          <w:b w:val="0"/>
          <w:i w:val="0"/>
          <w:sz w:val="24"/>
          <w:szCs w:val="24"/>
        </w:rPr>
        <w:t>__________________________________________</w:t>
      </w:r>
      <w:r>
        <w:rPr>
          <w:rFonts w:ascii="Times New Roman" w:hAnsi="Times New Roman" w:cs="Times New Roman"/>
          <w:b w:val="0"/>
          <w:i w:val="0"/>
          <w:sz w:val="24"/>
          <w:szCs w:val="24"/>
        </w:rPr>
        <w:t xml:space="preserve">, в лице </w:t>
      </w:r>
      <w:r w:rsidRPr="00E9170C">
        <w:rPr>
          <w:rFonts w:ascii="Times New Roman" w:hAnsi="Times New Roman" w:cs="Times New Roman"/>
          <w:b w:val="0"/>
          <w:i w:val="0"/>
          <w:sz w:val="24"/>
          <w:szCs w:val="24"/>
        </w:rPr>
        <w:t>_________________________</w:t>
      </w:r>
      <w:r>
        <w:rPr>
          <w:rFonts w:ascii="Times New Roman" w:hAnsi="Times New Roman" w:cs="Times New Roman"/>
          <w:b w:val="0"/>
          <w:i w:val="0"/>
          <w:sz w:val="24"/>
          <w:szCs w:val="24"/>
        </w:rPr>
        <w:t xml:space="preserve">, действующего на основании </w:t>
      </w:r>
      <w:r w:rsidRPr="00E9170C">
        <w:rPr>
          <w:rFonts w:ascii="Times New Roman" w:hAnsi="Times New Roman" w:cs="Times New Roman"/>
          <w:b w:val="0"/>
          <w:i w:val="0"/>
          <w:sz w:val="24"/>
          <w:szCs w:val="24"/>
        </w:rPr>
        <w:t>________________________________________</w:t>
      </w:r>
      <w:r>
        <w:rPr>
          <w:rFonts w:ascii="Times New Roman" w:hAnsi="Times New Roman" w:cs="Times New Roman"/>
          <w:b w:val="0"/>
          <w:i w:val="0"/>
          <w:sz w:val="24"/>
          <w:szCs w:val="24"/>
        </w:rPr>
        <w:t>, именуемое в дальнейшем «Подрядчик», с другой стороны, совместно именуемые в дальнейшем «Стороны»,  по итогам__________________ (указывается способ размещения заказа), на основании Протокола _________ №____ от ________ 20__г. (указывается протокол комиссии по размещению заказа), заключили настоящий Договор о нижеследующем:</w:t>
      </w:r>
    </w:p>
    <w:p w:rsidR="00B45420" w:rsidRPr="00FF6FFA" w:rsidRDefault="00B45420" w:rsidP="00B45420">
      <w:pPr>
        <w:pStyle w:val="1"/>
        <w:tabs>
          <w:tab w:val="clear" w:pos="1200"/>
        </w:tabs>
        <w:ind w:left="360" w:firstLine="0"/>
        <w:rPr>
          <w:sz w:val="16"/>
          <w:szCs w:val="16"/>
        </w:rPr>
      </w:pPr>
      <w:bookmarkStart w:id="0" w:name="_Toc237352044"/>
      <w:bookmarkStart w:id="1" w:name="_Toc55791985"/>
      <w:r>
        <w:t>РАЗДЕЛ I. ОСНОВНЫЕ ПОЛОЖЕНИЯ</w:t>
      </w:r>
      <w:bookmarkEnd w:id="0"/>
      <w:r>
        <w:t xml:space="preserve"> </w:t>
      </w:r>
      <w:bookmarkEnd w:id="1"/>
    </w:p>
    <w:p w:rsidR="00B45420" w:rsidRDefault="00B45420" w:rsidP="00B45420">
      <w:pPr>
        <w:pStyle w:val="1"/>
        <w:numPr>
          <w:ilvl w:val="0"/>
          <w:numId w:val="19"/>
        </w:num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B45420" w:rsidRDefault="00B45420" w:rsidP="00B45420">
      <w:pPr>
        <w:pStyle w:val="31"/>
        <w:widowControl/>
        <w:tabs>
          <w:tab w:val="left" w:pos="1276"/>
          <w:tab w:val="right" w:pos="8505"/>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Договоре используются следующие термины:</w:t>
      </w:r>
    </w:p>
    <w:p w:rsidR="00B45420" w:rsidRDefault="00B45420" w:rsidP="00B45420">
      <w:pPr>
        <w:numPr>
          <w:ilvl w:val="1"/>
          <w:numId w:val="1"/>
        </w:numPr>
        <w:tabs>
          <w:tab w:val="left" w:pos="1276"/>
        </w:tabs>
        <w:spacing w:before="120"/>
        <w:ind w:left="0" w:firstLine="709"/>
        <w:rPr>
          <w:sz w:val="24"/>
          <w:szCs w:val="24"/>
        </w:rPr>
      </w:pPr>
      <w:r>
        <w:rPr>
          <w:sz w:val="24"/>
          <w:szCs w:val="24"/>
        </w:rPr>
        <w:t>«</w:t>
      </w:r>
      <w:r>
        <w:rPr>
          <w:b/>
          <w:sz w:val="24"/>
          <w:szCs w:val="24"/>
        </w:rPr>
        <w:t>Аванс (Авансовый платеж)</w:t>
      </w:r>
      <w:r>
        <w:rPr>
          <w:sz w:val="24"/>
          <w:szCs w:val="24"/>
        </w:rPr>
        <w:t>» – денежные средства, выплачиваемые Подрядчику в счет предстоящих платежей по Договору за выполненные Работы. Аванс засчитывается частями при оплате отдельных этапов Работ. Аванс выплачивается только в случаях и в размере, указанном в Договоре.</w:t>
      </w:r>
    </w:p>
    <w:p w:rsidR="00B45420" w:rsidRDefault="00B45420" w:rsidP="00B45420">
      <w:pPr>
        <w:numPr>
          <w:ilvl w:val="1"/>
          <w:numId w:val="1"/>
        </w:numPr>
        <w:tabs>
          <w:tab w:val="left" w:pos="1276"/>
        </w:tabs>
        <w:spacing w:before="120"/>
        <w:ind w:left="0" w:firstLine="709"/>
        <w:rPr>
          <w:sz w:val="24"/>
          <w:szCs w:val="24"/>
        </w:rPr>
      </w:pPr>
      <w:r>
        <w:rPr>
          <w:sz w:val="24"/>
          <w:szCs w:val="24"/>
        </w:rPr>
        <w:t>«</w:t>
      </w:r>
      <w:r>
        <w:rPr>
          <w:b/>
          <w:bCs/>
          <w:sz w:val="24"/>
          <w:szCs w:val="24"/>
        </w:rPr>
        <w:t>Акт приемки законченного строительством объекта приемочной комиссией</w:t>
      </w:r>
      <w:r>
        <w:rPr>
          <w:sz w:val="24"/>
          <w:szCs w:val="24"/>
        </w:rPr>
        <w:t>» – подписанный членами Приемочной комиссии и утвержденный документ о завершении Работ в объеме согласно Проектно-сметной документации и условиям Договора (унифицированная форма КС-14 Госкомстата России);</w:t>
      </w:r>
    </w:p>
    <w:p w:rsidR="00B45420" w:rsidRPr="00103702" w:rsidRDefault="00B45420" w:rsidP="00B45420">
      <w:pPr>
        <w:numPr>
          <w:ilvl w:val="1"/>
          <w:numId w:val="1"/>
        </w:numPr>
        <w:tabs>
          <w:tab w:val="left" w:pos="1276"/>
        </w:tabs>
        <w:spacing w:before="120"/>
        <w:ind w:left="0" w:firstLine="709"/>
        <w:rPr>
          <w:sz w:val="24"/>
          <w:szCs w:val="24"/>
        </w:rPr>
      </w:pPr>
      <w:r w:rsidRPr="00103702">
        <w:rPr>
          <w:sz w:val="24"/>
          <w:szCs w:val="24"/>
        </w:rPr>
        <w:t>«</w:t>
      </w:r>
      <w:r w:rsidRPr="00103702">
        <w:rPr>
          <w:b/>
          <w:bCs/>
          <w:sz w:val="24"/>
          <w:szCs w:val="24"/>
        </w:rPr>
        <w:t>«Акт о приемке выполненных работ</w:t>
      </w:r>
      <w:r w:rsidRPr="00103702">
        <w:rPr>
          <w:sz w:val="24"/>
          <w:szCs w:val="24"/>
        </w:rPr>
        <w:t xml:space="preserve">» – первичный учетный документ подготовленный подрядчиком на основании унифицированной формы КС-2, утверждённой постановлением Госкомстата РФ от 11 ноября 1999г. №100, подписываемый Сторонами ежемесячно и фиксирующий выполнение подрядных части работ за отчётный период; </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Справка о стоимости выполненных работ и затрат</w:t>
      </w:r>
      <w:r>
        <w:rPr>
          <w:rFonts w:ascii="Times New Roman" w:hAnsi="Times New Roman" w:cs="Times New Roman"/>
          <w:sz w:val="24"/>
          <w:szCs w:val="24"/>
        </w:rPr>
        <w:t>» – унифицированная форма первичной документации (унифицированная форма КС-3 Госкомстата РФ), применяется для расчетов между Заказчиком и Подрядчиком за выполненные работы (совместно с Актом о приёмке выполненных работ);</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b/>
          <w:bCs/>
          <w:sz w:val="24"/>
          <w:szCs w:val="24"/>
        </w:rPr>
        <w:t>Вид работ</w:t>
      </w:r>
      <w:r>
        <w:rPr>
          <w:rFonts w:ascii="Times New Roman" w:hAnsi="Times New Roman" w:cs="Times New Roman"/>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 этап вспомогательных и/или основных работ и услуг, указанный в строке «Наименование объектов строительства и видов работ», </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Временные здания и сооружения</w:t>
      </w:r>
      <w:r>
        <w:rPr>
          <w:rFonts w:ascii="Times New Roman" w:hAnsi="Times New Roman" w:cs="Times New Roman"/>
          <w:sz w:val="24"/>
          <w:szCs w:val="24"/>
        </w:rPr>
        <w:t>» - все временные сооружения, устанавливаемые Подрядчиком на строительной площадке, необходимые для выполнения работ;</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Гарантийный срок</w:t>
      </w:r>
      <w:r>
        <w:rPr>
          <w:rFonts w:ascii="Times New Roman" w:hAnsi="Times New Roman" w:cs="Times New Roman"/>
          <w:sz w:val="24"/>
          <w:szCs w:val="24"/>
        </w:rPr>
        <w:t>»</w:t>
      </w:r>
      <w:r>
        <w:rPr>
          <w:rFonts w:ascii="Times New Roman" w:hAnsi="Times New Roman" w:cs="Times New Roman"/>
          <w:b/>
          <w:sz w:val="24"/>
          <w:szCs w:val="24"/>
        </w:rPr>
        <w:t xml:space="preserve"> - </w:t>
      </w:r>
      <w:r>
        <w:rPr>
          <w:rFonts w:ascii="Times New Roman" w:hAnsi="Times New Roman" w:cs="Times New Roman"/>
          <w:sz w:val="24"/>
          <w:szCs w:val="24"/>
        </w:rPr>
        <w:t xml:space="preserve">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w:t>
      </w:r>
      <w:r>
        <w:rPr>
          <w:rFonts w:ascii="Times New Roman" w:hAnsi="Times New Roman" w:cs="Times New Roman"/>
          <w:sz w:val="24"/>
          <w:szCs w:val="24"/>
        </w:rPr>
        <w:lastRenderedPageBreak/>
        <w:t xml:space="preserve">согласно действующему законодательству РФ третьими лицами, и являющихся следствием неисполнения и/или ненадлежащего исполнения Подрядчиком обязательств по Договору; </w:t>
      </w:r>
    </w:p>
    <w:p w:rsidR="00B45420" w:rsidRDefault="00B45420" w:rsidP="00B45420">
      <w:pPr>
        <w:pStyle w:val="31"/>
        <w:widowControl/>
        <w:numPr>
          <w:ilvl w:val="1"/>
          <w:numId w:val="1"/>
        </w:numPr>
        <w:tabs>
          <w:tab w:val="left" w:pos="1276"/>
          <w:tab w:val="left" w:pos="162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Договор</w:t>
      </w:r>
      <w:r>
        <w:rPr>
          <w:rFonts w:ascii="Times New Roman" w:hAnsi="Times New Roman" w:cs="Times New Roman"/>
          <w:sz w:val="24"/>
          <w:szCs w:val="24"/>
        </w:rPr>
        <w:t>» - настоящий Договор, заключенный Сторонами, со всеми Приложениями, Дополнениями и Изменениями к нему, а также другими документами, которые могут быть подписаны Сторонами в период действия настоящего Договора;</w:t>
      </w:r>
    </w:p>
    <w:p w:rsidR="00B45420" w:rsidRDefault="00B45420" w:rsidP="00B45420">
      <w:pPr>
        <w:pStyle w:val="31"/>
        <w:widowControl/>
        <w:numPr>
          <w:ilvl w:val="1"/>
          <w:numId w:val="1"/>
        </w:numPr>
        <w:tabs>
          <w:tab w:val="left" w:pos="1276"/>
          <w:tab w:val="left" w:pos="832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Дата завершения работ на объекте</w:t>
      </w:r>
      <w:r>
        <w:rPr>
          <w:rFonts w:ascii="Times New Roman" w:hAnsi="Times New Roman" w:cs="Times New Roman"/>
          <w:sz w:val="24"/>
          <w:szCs w:val="24"/>
        </w:rPr>
        <w:t xml:space="preserve">» - </w:t>
      </w:r>
      <w:bookmarkStart w:id="13" w:name="OLE_LINK4"/>
      <w:r>
        <w:rPr>
          <w:rFonts w:ascii="Times New Roman" w:hAnsi="Times New Roman" w:cs="Times New Roman"/>
          <w:sz w:val="24"/>
          <w:szCs w:val="24"/>
        </w:rPr>
        <w:t xml:space="preserve">дата подписания </w:t>
      </w:r>
      <w:bookmarkEnd w:id="13"/>
      <w:r>
        <w:rPr>
          <w:rFonts w:ascii="Times New Roman" w:hAnsi="Times New Roman" w:cs="Times New Roman"/>
          <w:bCs/>
          <w:sz w:val="24"/>
          <w:szCs w:val="24"/>
        </w:rPr>
        <w:t>Акта приемки законченного строительством объекта приемочной комиссией (КС-14)</w:t>
      </w:r>
      <w:r>
        <w:rPr>
          <w:rFonts w:ascii="Times New Roman" w:hAnsi="Times New Roman" w:cs="Times New Roman"/>
          <w:sz w:val="24"/>
          <w:szCs w:val="24"/>
        </w:rPr>
        <w:t>;</w:t>
      </w:r>
    </w:p>
    <w:p w:rsidR="00B45420" w:rsidRDefault="00B45420" w:rsidP="00B45420">
      <w:pPr>
        <w:pStyle w:val="31"/>
        <w:widowControl/>
        <w:numPr>
          <w:ilvl w:val="1"/>
          <w:numId w:val="1"/>
        </w:numPr>
        <w:tabs>
          <w:tab w:val="left" w:pos="1276"/>
          <w:tab w:val="left" w:pos="1620"/>
        </w:tabs>
        <w:spacing w:before="120" w:line="240" w:lineRule="auto"/>
        <w:ind w:left="0" w:firstLine="709"/>
        <w:rPr>
          <w:rFonts w:ascii="Times New Roman" w:hAnsi="Times New Roman" w:cs="Times New Roman"/>
          <w:sz w:val="24"/>
          <w:szCs w:val="24"/>
        </w:rPr>
      </w:pPr>
      <w:r>
        <w:rPr>
          <w:rFonts w:ascii="Times New Roman" w:hAnsi="Times New Roman" w:cs="Times New Roman"/>
          <w:b/>
          <w:sz w:val="24"/>
          <w:szCs w:val="24"/>
        </w:rPr>
        <w:t xml:space="preserve"> «Дефекты/Недостатки»</w:t>
      </w:r>
      <w:r>
        <w:rPr>
          <w:rFonts w:ascii="Times New Roman" w:hAnsi="Times New Roman" w:cs="Times New Roman"/>
          <w:sz w:val="24"/>
          <w:szCs w:val="24"/>
        </w:rPr>
        <w:t xml:space="preserve"> - любые отступления в работах по сравнению с Проектно-сметной</w:t>
      </w:r>
      <w:r>
        <w:rPr>
          <w:sz w:val="24"/>
          <w:szCs w:val="24"/>
        </w:rPr>
        <w:t xml:space="preserve"> </w:t>
      </w:r>
      <w:r>
        <w:rPr>
          <w:rFonts w:ascii="Times New Roman" w:hAnsi="Times New Roman" w:cs="Times New Roman"/>
          <w:sz w:val="24"/>
          <w:szCs w:val="24"/>
        </w:rPr>
        <w:t>документацией, в том числе с изложенными требованиями к качеству Работ;</w:t>
      </w:r>
    </w:p>
    <w:p w:rsidR="00B45420" w:rsidRDefault="00B45420" w:rsidP="00B45420">
      <w:pPr>
        <w:pStyle w:val="31"/>
        <w:widowControl/>
        <w:numPr>
          <w:ilvl w:val="1"/>
          <w:numId w:val="1"/>
        </w:numPr>
        <w:tabs>
          <w:tab w:val="left" w:pos="1276"/>
          <w:tab w:val="left" w:pos="1620"/>
        </w:tabs>
        <w:spacing w:before="120" w:line="240" w:lineRule="auto"/>
        <w:ind w:left="0" w:firstLine="709"/>
        <w:rPr>
          <w:rFonts w:ascii="Times New Roman" w:hAnsi="Times New Roman" w:cs="Times New Roman"/>
          <w:sz w:val="24"/>
          <w:szCs w:val="24"/>
        </w:rPr>
      </w:pPr>
      <w:r w:rsidRPr="00BF1168">
        <w:rPr>
          <w:rFonts w:ascii="Times New Roman" w:hAnsi="Times New Roman" w:cs="Times New Roman"/>
          <w:b/>
          <w:bCs/>
          <w:sz w:val="24"/>
          <w:szCs w:val="24"/>
        </w:rPr>
        <w:t>«Донор технической помощи"</w:t>
      </w:r>
      <w:r w:rsidRPr="00A65940">
        <w:rPr>
          <w:rFonts w:ascii="Times New Roman" w:hAnsi="Times New Roman" w:cs="Times New Roman"/>
          <w:bCs/>
          <w:sz w:val="24"/>
          <w:szCs w:val="24"/>
        </w:rPr>
        <w:t xml:space="preserve"> - иностранн</w:t>
      </w:r>
      <w:r>
        <w:rPr>
          <w:rFonts w:ascii="Times New Roman" w:hAnsi="Times New Roman" w:cs="Times New Roman"/>
          <w:bCs/>
          <w:sz w:val="24"/>
          <w:szCs w:val="24"/>
        </w:rPr>
        <w:t>ое</w:t>
      </w:r>
      <w:r w:rsidRPr="00A65940">
        <w:rPr>
          <w:rFonts w:ascii="Times New Roman" w:hAnsi="Times New Roman" w:cs="Times New Roman"/>
          <w:bCs/>
          <w:sz w:val="24"/>
          <w:szCs w:val="24"/>
        </w:rPr>
        <w:t xml:space="preserve"> государств</w:t>
      </w:r>
      <w:r>
        <w:rPr>
          <w:rFonts w:ascii="Times New Roman" w:hAnsi="Times New Roman" w:cs="Times New Roman"/>
          <w:bCs/>
          <w:sz w:val="24"/>
          <w:szCs w:val="24"/>
        </w:rPr>
        <w:t>о</w:t>
      </w:r>
      <w:r w:rsidRPr="00A65940">
        <w:rPr>
          <w:rFonts w:ascii="Times New Roman" w:hAnsi="Times New Roman" w:cs="Times New Roman"/>
          <w:bCs/>
          <w:sz w:val="24"/>
          <w:szCs w:val="24"/>
        </w:rPr>
        <w:t>, их федеративн</w:t>
      </w:r>
      <w:r>
        <w:rPr>
          <w:rFonts w:ascii="Times New Roman" w:hAnsi="Times New Roman" w:cs="Times New Roman"/>
          <w:bCs/>
          <w:sz w:val="24"/>
          <w:szCs w:val="24"/>
        </w:rPr>
        <w:t>ое</w:t>
      </w:r>
      <w:r w:rsidRPr="00A65940">
        <w:rPr>
          <w:rFonts w:ascii="Times New Roman" w:hAnsi="Times New Roman" w:cs="Times New Roman"/>
          <w:bCs/>
          <w:sz w:val="24"/>
          <w:szCs w:val="24"/>
        </w:rPr>
        <w:t xml:space="preserve"> или муниципальн</w:t>
      </w:r>
      <w:r>
        <w:rPr>
          <w:rFonts w:ascii="Times New Roman" w:hAnsi="Times New Roman" w:cs="Times New Roman"/>
          <w:bCs/>
          <w:sz w:val="24"/>
          <w:szCs w:val="24"/>
        </w:rPr>
        <w:t>о</w:t>
      </w:r>
      <w:r w:rsidRPr="00A65940">
        <w:rPr>
          <w:rFonts w:ascii="Times New Roman" w:hAnsi="Times New Roman" w:cs="Times New Roman"/>
          <w:bCs/>
          <w:sz w:val="24"/>
          <w:szCs w:val="24"/>
        </w:rPr>
        <w:t>е образовани</w:t>
      </w:r>
      <w:r>
        <w:rPr>
          <w:rFonts w:ascii="Times New Roman" w:hAnsi="Times New Roman" w:cs="Times New Roman"/>
          <w:bCs/>
          <w:sz w:val="24"/>
          <w:szCs w:val="24"/>
        </w:rPr>
        <w:t>е</w:t>
      </w:r>
      <w:r w:rsidRPr="00A65940">
        <w:rPr>
          <w:rFonts w:ascii="Times New Roman" w:hAnsi="Times New Roman" w:cs="Times New Roman"/>
          <w:bCs/>
          <w:sz w:val="24"/>
          <w:szCs w:val="24"/>
        </w:rPr>
        <w:t>, международн</w:t>
      </w:r>
      <w:r>
        <w:rPr>
          <w:rFonts w:ascii="Times New Roman" w:hAnsi="Times New Roman" w:cs="Times New Roman"/>
          <w:bCs/>
          <w:sz w:val="24"/>
          <w:szCs w:val="24"/>
        </w:rPr>
        <w:t>о</w:t>
      </w:r>
      <w:r w:rsidRPr="00A65940">
        <w:rPr>
          <w:rFonts w:ascii="Times New Roman" w:hAnsi="Times New Roman" w:cs="Times New Roman"/>
          <w:bCs/>
          <w:sz w:val="24"/>
          <w:szCs w:val="24"/>
        </w:rPr>
        <w:t>е и иностранн</w:t>
      </w:r>
      <w:r>
        <w:rPr>
          <w:rFonts w:ascii="Times New Roman" w:hAnsi="Times New Roman" w:cs="Times New Roman"/>
          <w:bCs/>
          <w:sz w:val="24"/>
          <w:szCs w:val="24"/>
        </w:rPr>
        <w:t>о</w:t>
      </w:r>
      <w:r w:rsidRPr="00A65940">
        <w:rPr>
          <w:rFonts w:ascii="Times New Roman" w:hAnsi="Times New Roman" w:cs="Times New Roman"/>
          <w:bCs/>
          <w:sz w:val="24"/>
          <w:szCs w:val="24"/>
        </w:rPr>
        <w:t>е учреждени</w:t>
      </w:r>
      <w:r>
        <w:rPr>
          <w:rFonts w:ascii="Times New Roman" w:hAnsi="Times New Roman" w:cs="Times New Roman"/>
          <w:bCs/>
          <w:sz w:val="24"/>
          <w:szCs w:val="24"/>
        </w:rPr>
        <w:t>е</w:t>
      </w:r>
      <w:r w:rsidRPr="00A65940">
        <w:rPr>
          <w:rFonts w:ascii="Times New Roman" w:hAnsi="Times New Roman" w:cs="Times New Roman"/>
          <w:bCs/>
          <w:sz w:val="24"/>
          <w:szCs w:val="24"/>
        </w:rPr>
        <w:t xml:space="preserve"> или некоммерческ</w:t>
      </w:r>
      <w:r>
        <w:rPr>
          <w:rFonts w:ascii="Times New Roman" w:hAnsi="Times New Roman" w:cs="Times New Roman"/>
          <w:bCs/>
          <w:sz w:val="24"/>
          <w:szCs w:val="24"/>
        </w:rPr>
        <w:t>ая</w:t>
      </w:r>
      <w:r w:rsidRPr="00A65940">
        <w:rPr>
          <w:rFonts w:ascii="Times New Roman" w:hAnsi="Times New Roman" w:cs="Times New Roman"/>
          <w:bCs/>
          <w:sz w:val="24"/>
          <w:szCs w:val="24"/>
        </w:rPr>
        <w:t xml:space="preserve"> организаци</w:t>
      </w:r>
      <w:r>
        <w:rPr>
          <w:rFonts w:ascii="Times New Roman" w:hAnsi="Times New Roman" w:cs="Times New Roman"/>
          <w:bCs/>
          <w:sz w:val="24"/>
          <w:szCs w:val="24"/>
        </w:rPr>
        <w:t>я</w:t>
      </w:r>
      <w:r w:rsidRPr="00A65940">
        <w:rPr>
          <w:rFonts w:ascii="Times New Roman" w:hAnsi="Times New Roman" w:cs="Times New Roman"/>
          <w:bCs/>
          <w:sz w:val="24"/>
          <w:szCs w:val="24"/>
        </w:rPr>
        <w:t xml:space="preserve">, </w:t>
      </w:r>
      <w:r w:rsidRPr="0009182B">
        <w:rPr>
          <w:rFonts w:ascii="Times New Roman" w:hAnsi="Times New Roman" w:cs="Times New Roman"/>
          <w:sz w:val="24"/>
          <w:szCs w:val="24"/>
        </w:rPr>
        <w:t>иностранное физическое лицо</w:t>
      </w:r>
      <w:r>
        <w:rPr>
          <w:sz w:val="24"/>
          <w:szCs w:val="24"/>
        </w:rPr>
        <w:t xml:space="preserve">, </w:t>
      </w:r>
      <w:r w:rsidRPr="00A65940">
        <w:rPr>
          <w:rFonts w:ascii="Times New Roman" w:hAnsi="Times New Roman" w:cs="Times New Roman"/>
          <w:bCs/>
          <w:sz w:val="24"/>
          <w:szCs w:val="24"/>
        </w:rPr>
        <w:t>предоставляющие техническую помощь</w:t>
      </w:r>
      <w:r>
        <w:rPr>
          <w:rFonts w:ascii="Times New Roman" w:hAnsi="Times New Roman" w:cs="Times New Roman"/>
          <w:bCs/>
          <w:sz w:val="24"/>
          <w:szCs w:val="24"/>
        </w:rPr>
        <w:t>;</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Дополнительные работы</w:t>
      </w:r>
      <w:r>
        <w:rPr>
          <w:rFonts w:ascii="Times New Roman" w:hAnsi="Times New Roman" w:cs="Times New Roman"/>
          <w:sz w:val="24"/>
          <w:szCs w:val="24"/>
        </w:rPr>
        <w:t>» – дополнительные объемы работ по дополнительным и измененным рабочим чертежам и Рабочей</w:t>
      </w:r>
      <w:r>
        <w:rPr>
          <w:sz w:val="24"/>
          <w:szCs w:val="24"/>
        </w:rPr>
        <w:t xml:space="preserve"> </w:t>
      </w:r>
      <w:r>
        <w:rPr>
          <w:rFonts w:ascii="Times New Roman" w:hAnsi="Times New Roman" w:cs="Times New Roman"/>
          <w:sz w:val="24"/>
          <w:szCs w:val="24"/>
        </w:rPr>
        <w:t>документации;</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Журнал учета выполненных работ</w:t>
      </w:r>
      <w:r>
        <w:rPr>
          <w:rFonts w:ascii="Times New Roman" w:hAnsi="Times New Roman" w:cs="Times New Roman"/>
          <w:sz w:val="24"/>
          <w:szCs w:val="24"/>
        </w:rPr>
        <w:t xml:space="preserve">» </w:t>
      </w:r>
      <w:r w:rsidR="00CE7004" w:rsidRPr="00CC7EFC">
        <w:rPr>
          <w:rFonts w:ascii="Times New Roman" w:hAnsi="Times New Roman" w:cs="Times New Roman"/>
          <w:sz w:val="24"/>
          <w:szCs w:val="24"/>
        </w:rPr>
        <w:t>(форма КС-6а)</w:t>
      </w:r>
      <w:r w:rsidRPr="00CC7EFC">
        <w:rPr>
          <w:rFonts w:ascii="Times New Roman" w:hAnsi="Times New Roman" w:cs="Times New Roman"/>
          <w:sz w:val="24"/>
          <w:szCs w:val="24"/>
        </w:rPr>
        <w:t>- первичный учетный, накопительный документ, подтверждающий выполнение работ, оформляемый</w:t>
      </w:r>
      <w:r>
        <w:rPr>
          <w:rFonts w:ascii="Times New Roman" w:hAnsi="Times New Roman" w:cs="Times New Roman"/>
          <w:sz w:val="24"/>
          <w:szCs w:val="24"/>
        </w:rPr>
        <w:t xml:space="preserve"> Подрядчиком, подписываемый Подрядчиком и Заказчиком, являющийся основанием для составления акта о приемке выполненных работ (форма КС-2) и справки о стоимости выполненных работ (форма КС-3);</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Исполнительная документация</w:t>
      </w:r>
      <w:r>
        <w:rPr>
          <w:rFonts w:ascii="Times New Roman" w:hAnsi="Times New Roman" w:cs="Times New Roman"/>
          <w:sz w:val="24"/>
          <w:szCs w:val="24"/>
        </w:rPr>
        <w:t>» – документация на выполненные Работы и услуги по Проектно-сметной</w:t>
      </w:r>
      <w:r>
        <w:rPr>
          <w:sz w:val="24"/>
          <w:szCs w:val="24"/>
        </w:rPr>
        <w:t xml:space="preserve"> </w:t>
      </w:r>
      <w:r>
        <w:rPr>
          <w:rFonts w:ascii="Times New Roman" w:hAnsi="Times New Roman" w:cs="Times New Roman"/>
          <w:sz w:val="24"/>
          <w:szCs w:val="24"/>
        </w:rPr>
        <w:t>документации, оформленная в соответствии с действующими строительными нормами и правилами (СНиП) и Регламентами Заказчика;</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Цена Договора</w:t>
      </w:r>
      <w:r>
        <w:rPr>
          <w:rFonts w:ascii="Times New Roman" w:hAnsi="Times New Roman" w:cs="Times New Roman"/>
          <w:sz w:val="24"/>
          <w:szCs w:val="24"/>
        </w:rPr>
        <w:t>» - денежная сумма, оговорённая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МТР</w:t>
      </w:r>
      <w:r>
        <w:rPr>
          <w:rFonts w:ascii="Times New Roman" w:hAnsi="Times New Roman" w:cs="Times New Roman"/>
          <w:sz w:val="24"/>
          <w:szCs w:val="24"/>
        </w:rPr>
        <w:t>» - материалы, конструкции, изделия,  аппаратура, необходимые для выполнения работ по предмету Договора;</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Надзорные органы РФ</w:t>
      </w:r>
      <w:r>
        <w:rPr>
          <w:rFonts w:ascii="Times New Roman" w:hAnsi="Times New Roman" w:cs="Times New Roman"/>
          <w:sz w:val="24"/>
          <w:szCs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 </w:t>
      </w:r>
    </w:p>
    <w:p w:rsidR="00B45420" w:rsidRDefault="00B45420" w:rsidP="00B45420">
      <w:pPr>
        <w:pStyle w:val="31"/>
        <w:widowControl/>
        <w:numPr>
          <w:ilvl w:val="1"/>
          <w:numId w:val="1"/>
        </w:numPr>
        <w:tabs>
          <w:tab w:val="left" w:pos="1276"/>
          <w:tab w:val="left" w:pos="162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Неустойка</w:t>
      </w:r>
      <w:r>
        <w:rPr>
          <w:rFonts w:ascii="Times New Roman" w:hAnsi="Times New Roman" w:cs="Times New Roman"/>
          <w:sz w:val="24"/>
          <w:szCs w:val="24"/>
        </w:rPr>
        <w:t>»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B45420" w:rsidRPr="00ED6583" w:rsidRDefault="00ED6583" w:rsidP="00B45420">
      <w:pPr>
        <w:pStyle w:val="31"/>
        <w:widowControl/>
        <w:numPr>
          <w:ilvl w:val="1"/>
          <w:numId w:val="1"/>
        </w:numPr>
        <w:tabs>
          <w:tab w:val="left" w:pos="1276"/>
          <w:tab w:val="left" w:pos="1620"/>
        </w:tabs>
        <w:spacing w:before="120" w:line="240" w:lineRule="auto"/>
        <w:ind w:left="0" w:firstLine="709"/>
        <w:jc w:val="left"/>
        <w:rPr>
          <w:rFonts w:ascii="Times New Roman" w:hAnsi="Times New Roman" w:cs="Times New Roman"/>
          <w:sz w:val="24"/>
          <w:szCs w:val="24"/>
        </w:rPr>
      </w:pPr>
      <w:r w:rsidRPr="00ED6583">
        <w:rPr>
          <w:rFonts w:ascii="Times New Roman" w:hAnsi="Times New Roman" w:cs="Times New Roman"/>
          <w:b/>
          <w:bCs/>
          <w:sz w:val="24"/>
          <w:szCs w:val="24"/>
        </w:rPr>
        <w:t>«Объект</w:t>
      </w:r>
      <w:r w:rsidRPr="00ED6583">
        <w:rPr>
          <w:rFonts w:ascii="Times New Roman" w:hAnsi="Times New Roman" w:cs="Times New Roman"/>
          <w:sz w:val="24"/>
          <w:szCs w:val="24"/>
        </w:rPr>
        <w:t xml:space="preserve">» </w:t>
      </w:r>
      <w:r w:rsidR="00726325" w:rsidRPr="00925795">
        <w:rPr>
          <w:rFonts w:ascii="Times New Roman" w:hAnsi="Times New Roman" w:cs="Times New Roman"/>
          <w:sz w:val="24"/>
          <w:szCs w:val="24"/>
        </w:rPr>
        <w:t>«ОАО «СХК» ХМЗ. Зд.</w:t>
      </w:r>
      <w:r w:rsidR="00726325">
        <w:rPr>
          <w:rFonts w:ascii="Times New Roman" w:hAnsi="Times New Roman" w:cs="Times New Roman"/>
          <w:sz w:val="24"/>
          <w:szCs w:val="24"/>
        </w:rPr>
        <w:t xml:space="preserve">931 А. Замена электрического мостового крана </w:t>
      </w:r>
      <w:r w:rsidR="00726325">
        <w:rPr>
          <w:rFonts w:ascii="Times New Roman" w:hAnsi="Times New Roman" w:cs="Times New Roman"/>
          <w:sz w:val="24"/>
          <w:szCs w:val="24"/>
          <w:lang w:val="en-US"/>
        </w:rPr>
        <w:t>Q</w:t>
      </w:r>
      <w:r w:rsidR="00726325" w:rsidRPr="00925795">
        <w:rPr>
          <w:rFonts w:ascii="Times New Roman" w:hAnsi="Times New Roman" w:cs="Times New Roman"/>
          <w:sz w:val="24"/>
          <w:szCs w:val="24"/>
        </w:rPr>
        <w:t>=5</w:t>
      </w:r>
      <w:r w:rsidR="00726325">
        <w:rPr>
          <w:rFonts w:ascii="Times New Roman" w:hAnsi="Times New Roman" w:cs="Times New Roman"/>
          <w:sz w:val="24"/>
          <w:szCs w:val="24"/>
        </w:rPr>
        <w:t>т. (рег.№232)</w:t>
      </w:r>
      <w:r w:rsidR="00726325" w:rsidRPr="00925795">
        <w:rPr>
          <w:rFonts w:ascii="Times New Roman" w:hAnsi="Times New Roman" w:cs="Times New Roman"/>
          <w:sz w:val="24"/>
          <w:szCs w:val="24"/>
        </w:rPr>
        <w:t>»</w:t>
      </w:r>
      <w:r w:rsidR="00726325" w:rsidRPr="00ED6583">
        <w:rPr>
          <w:rFonts w:ascii="Times New Roman" w:hAnsi="Times New Roman" w:cs="Times New Roman"/>
          <w:sz w:val="24"/>
          <w:szCs w:val="24"/>
        </w:rPr>
        <w:t xml:space="preserve">,  </w:t>
      </w:r>
      <w:r w:rsidR="00B45420" w:rsidRPr="00ED6583">
        <w:rPr>
          <w:rFonts w:ascii="Times New Roman" w:hAnsi="Times New Roman" w:cs="Times New Roman"/>
          <w:sz w:val="24"/>
          <w:szCs w:val="24"/>
        </w:rPr>
        <w:t>на котором выполняются Работы согласно условиям Договора;</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Одобрение</w:t>
      </w:r>
      <w:r>
        <w:rPr>
          <w:rFonts w:ascii="Times New Roman" w:hAnsi="Times New Roman" w:cs="Times New Roman"/>
          <w:sz w:val="24"/>
          <w:szCs w:val="24"/>
        </w:rPr>
        <w:t>» - подтверждение в письменной форме, сделанное Сторонами</w:t>
      </w:r>
      <w:r>
        <w:rPr>
          <w:rFonts w:ascii="Times New Roman" w:hAnsi="Times New Roman" w:cs="Times New Roman"/>
          <w:color w:val="008000"/>
          <w:sz w:val="24"/>
          <w:szCs w:val="24"/>
        </w:rPr>
        <w:t xml:space="preserve"> </w:t>
      </w:r>
      <w:r>
        <w:rPr>
          <w:rFonts w:ascii="Times New Roman" w:hAnsi="Times New Roman" w:cs="Times New Roman"/>
          <w:sz w:val="24"/>
          <w:szCs w:val="24"/>
        </w:rPr>
        <w:t>или их</w:t>
      </w:r>
      <w:r>
        <w:rPr>
          <w:rFonts w:ascii="Times New Roman" w:hAnsi="Times New Roman" w:cs="Times New Roman"/>
          <w:color w:val="008000"/>
          <w:sz w:val="24"/>
          <w:szCs w:val="24"/>
        </w:rPr>
        <w:t xml:space="preserve"> </w:t>
      </w:r>
      <w:r>
        <w:rPr>
          <w:rFonts w:ascii="Times New Roman" w:hAnsi="Times New Roman" w:cs="Times New Roman"/>
          <w:sz w:val="24"/>
          <w:szCs w:val="24"/>
        </w:rPr>
        <w:t>уполномоченными Представителями;</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b/>
          <w:bCs/>
          <w:sz w:val="24"/>
          <w:szCs w:val="24"/>
        </w:rPr>
        <w:t>Отчетный период</w:t>
      </w:r>
      <w:r>
        <w:rPr>
          <w:rFonts w:ascii="Times New Roman" w:hAnsi="Times New Roman" w:cs="Times New Roman"/>
          <w:bCs/>
          <w:sz w:val="24"/>
          <w:szCs w:val="24"/>
        </w:rPr>
        <w:t>»</w:t>
      </w:r>
      <w:r>
        <w:rPr>
          <w:rFonts w:ascii="Times New Roman" w:hAnsi="Times New Roman" w:cs="Times New Roman"/>
          <w:b/>
          <w:bCs/>
          <w:sz w:val="24"/>
          <w:szCs w:val="24"/>
        </w:rPr>
        <w:t xml:space="preserve"> - </w:t>
      </w:r>
      <w:r>
        <w:rPr>
          <w:rFonts w:ascii="Times New Roman" w:hAnsi="Times New Roman" w:cs="Times New Roman"/>
          <w:bCs/>
          <w:sz w:val="24"/>
          <w:szCs w:val="24"/>
        </w:rPr>
        <w:t>календарный месяц;</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Охрана труда</w:t>
      </w:r>
      <w:r>
        <w:rPr>
          <w:rFonts w:ascii="Times New Roman" w:hAnsi="Times New Roman" w:cs="Times New Roman"/>
          <w:sz w:val="24"/>
          <w:szCs w:val="24"/>
        </w:rPr>
        <w:t>»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b/>
          <w:bCs/>
          <w:sz w:val="24"/>
          <w:szCs w:val="24"/>
        </w:rPr>
        <w:t>Персонал Подрядчика</w:t>
      </w:r>
      <w:r>
        <w:rPr>
          <w:rFonts w:ascii="Times New Roman" w:hAnsi="Times New Roman" w:cs="Times New Roman"/>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Представитель Заказчика</w:t>
      </w:r>
      <w:r>
        <w:rPr>
          <w:rFonts w:ascii="Times New Roman" w:hAnsi="Times New Roman" w:cs="Times New Roman"/>
          <w:sz w:val="24"/>
          <w:szCs w:val="24"/>
        </w:rPr>
        <w:t xml:space="preserve">»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Представитель Подрядчика</w:t>
      </w:r>
      <w:r>
        <w:rPr>
          <w:rFonts w:ascii="Times New Roman" w:hAnsi="Times New Roman" w:cs="Times New Roman"/>
          <w:sz w:val="24"/>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Приемочная комиссия</w:t>
      </w:r>
      <w:r>
        <w:rPr>
          <w:rFonts w:ascii="Times New Roman" w:hAnsi="Times New Roman" w:cs="Times New Roman"/>
          <w:sz w:val="24"/>
          <w:szCs w:val="24"/>
        </w:rPr>
        <w:t>» – комиссия, создаваемая Заказчиком в соответствии с требованиями законодательства Российской Федерации и Регламентами для принятия Объекта в эксплуатацию;</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Приложение</w:t>
      </w:r>
      <w:r>
        <w:rPr>
          <w:rFonts w:ascii="Times New Roman" w:hAnsi="Times New Roman" w:cs="Times New Roman"/>
          <w:sz w:val="24"/>
          <w:szCs w:val="24"/>
        </w:rPr>
        <w:t>» - документ, указанный в перечне приложений к Договору и являющийся его неотъемлемой частью;</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Проектно-сметная</w:t>
      </w:r>
      <w:r>
        <w:rPr>
          <w:sz w:val="24"/>
          <w:szCs w:val="24"/>
        </w:rPr>
        <w:t xml:space="preserve"> </w:t>
      </w:r>
      <w:r>
        <w:rPr>
          <w:rFonts w:ascii="Times New Roman" w:hAnsi="Times New Roman" w:cs="Times New Roman"/>
          <w:b/>
          <w:bCs/>
          <w:sz w:val="24"/>
          <w:szCs w:val="24"/>
        </w:rPr>
        <w:t>документация</w:t>
      </w:r>
      <w:r>
        <w:rPr>
          <w:rFonts w:ascii="Times New Roman" w:hAnsi="Times New Roman" w:cs="Times New Roman"/>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конструкции и комплектующие изделия, а также другая документация, в объеме, необходимом для выполнения Работ на Объекте;</w:t>
      </w:r>
    </w:p>
    <w:p w:rsidR="00B45420" w:rsidRPr="00D83CC6"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sidRPr="00D83CC6">
        <w:rPr>
          <w:rFonts w:ascii="Times New Roman" w:hAnsi="Times New Roman" w:cs="Times New Roman"/>
          <w:sz w:val="24"/>
          <w:szCs w:val="24"/>
        </w:rPr>
        <w:t xml:space="preserve"> «</w:t>
      </w:r>
      <w:r w:rsidRPr="00D83CC6">
        <w:rPr>
          <w:rFonts w:ascii="Times New Roman" w:hAnsi="Times New Roman" w:cs="Times New Roman"/>
          <w:b/>
          <w:sz w:val="24"/>
          <w:szCs w:val="24"/>
        </w:rPr>
        <w:t>Работы</w:t>
      </w:r>
      <w:r w:rsidRPr="00D83CC6">
        <w:rPr>
          <w:rFonts w:ascii="Times New Roman" w:hAnsi="Times New Roman" w:cs="Times New Roman"/>
          <w:sz w:val="24"/>
          <w:szCs w:val="24"/>
        </w:rPr>
        <w:t>» - вся совокупность необходимых и достаточных действий Подрядчика в соответствии с требованиями Договора, включая но, не ограничиваясь следующим: строительство и ввод в эксплуатацию Объекта, поставка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
    <w:p w:rsidR="00B45420" w:rsidRDefault="00B45420" w:rsidP="00B45420">
      <w:pPr>
        <w:tabs>
          <w:tab w:val="left" w:pos="1276"/>
        </w:tabs>
        <w:ind w:firstLine="709"/>
        <w:rPr>
          <w:sz w:val="24"/>
          <w:szCs w:val="24"/>
        </w:rPr>
      </w:pPr>
      <w:r>
        <w:rPr>
          <w:sz w:val="24"/>
          <w:szCs w:val="24"/>
        </w:rPr>
        <w:t>Если Стороны примут решение о приемке «Работ» отдельными пусковыми комплексами, то настоящие условия действуют в отношении каждой отдельной части. Термин «Работы» относится в таком случае к той части, о которой идет речь;</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b/>
          <w:bCs/>
          <w:sz w:val="24"/>
          <w:szCs w:val="24"/>
        </w:rPr>
      </w:pPr>
      <w:r>
        <w:rPr>
          <w:rFonts w:ascii="Times New Roman" w:hAnsi="Times New Roman" w:cs="Times New Roman"/>
          <w:bCs/>
          <w:sz w:val="24"/>
          <w:szCs w:val="24"/>
        </w:rPr>
        <w:t>«</w:t>
      </w:r>
      <w:r>
        <w:rPr>
          <w:rFonts w:ascii="Times New Roman" w:hAnsi="Times New Roman" w:cs="Times New Roman"/>
          <w:b/>
          <w:bCs/>
          <w:sz w:val="24"/>
          <w:szCs w:val="24"/>
        </w:rPr>
        <w:t>Регламенты Заказчика</w:t>
      </w:r>
      <w:r>
        <w:rPr>
          <w:rFonts w:ascii="Times New Roman" w:hAnsi="Times New Roman" w:cs="Times New Roman"/>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регламентирующие документы Заказчика, устанавливающие нормы и правила, общие принципы или характеристики производимой продукции (работ, услуг) в отношении проектирования, технического надзора, капитального ремонта, реконструкции и строительства объектов;</w:t>
      </w:r>
      <w:bookmarkStart w:id="14" w:name="_Ref12108552"/>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b/>
          <w:bCs/>
          <w:sz w:val="24"/>
          <w:szCs w:val="24"/>
        </w:rPr>
      </w:pPr>
      <w:r>
        <w:rPr>
          <w:rFonts w:ascii="Times New Roman" w:hAnsi="Times New Roman" w:cs="Times New Roman"/>
          <w:sz w:val="24"/>
          <w:szCs w:val="24"/>
        </w:rPr>
        <w:t>«</w:t>
      </w:r>
      <w:r>
        <w:rPr>
          <w:rFonts w:ascii="Times New Roman" w:hAnsi="Times New Roman" w:cs="Times New Roman"/>
          <w:b/>
          <w:bCs/>
          <w:sz w:val="24"/>
          <w:szCs w:val="24"/>
        </w:rPr>
        <w:t>Скрытые работы</w:t>
      </w:r>
      <w:r>
        <w:rPr>
          <w:rFonts w:ascii="Times New Roman" w:hAnsi="Times New Roman" w:cs="Times New Roman"/>
          <w:sz w:val="24"/>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Срок выполнения Работ</w:t>
      </w:r>
      <w:r>
        <w:rPr>
          <w:rFonts w:ascii="Times New Roman" w:hAnsi="Times New Roman" w:cs="Times New Roman"/>
          <w:sz w:val="24"/>
          <w:szCs w:val="24"/>
        </w:rPr>
        <w:t xml:space="preserve">» - </w:t>
      </w:r>
      <w:bookmarkEnd w:id="14"/>
      <w:r>
        <w:rPr>
          <w:rFonts w:ascii="Times New Roman" w:hAnsi="Times New Roman" w:cs="Times New Roman"/>
          <w:sz w:val="24"/>
          <w:szCs w:val="24"/>
        </w:rPr>
        <w:t>период времени с Даты вступления Договора в силу до даты подписания Акта о приемке законченного строительством объекта Приемочной комиссией (КС-14);</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Срок завершения Работ</w:t>
      </w:r>
      <w:r>
        <w:rPr>
          <w:rFonts w:ascii="Times New Roman" w:hAnsi="Times New Roman" w:cs="Times New Roman"/>
          <w:sz w:val="24"/>
          <w:szCs w:val="24"/>
        </w:rPr>
        <w:t>» - календарный день, следующий за днём подписания Акта о приемке законченного строительством объекта Приемочной комиссией (КС-14);</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Строительная площадка</w:t>
      </w:r>
      <w:r>
        <w:rPr>
          <w:rFonts w:ascii="Times New Roman" w:hAnsi="Times New Roman" w:cs="Times New Roman"/>
          <w:sz w:val="24"/>
          <w:szCs w:val="24"/>
        </w:rPr>
        <w:t>» – земельный участок под сооружение Объекта, переданный по акту приема-передачи Строительной площадки Заказчиком Подрядчику на период выполнения Подрядчиком своих обязательств по Договору. Границы Строительной площадки Объекта обозначаются ограждениями или иными знаками в соответствии с требованиями Проектно-сметной</w:t>
      </w:r>
      <w:r>
        <w:rPr>
          <w:sz w:val="24"/>
          <w:szCs w:val="24"/>
        </w:rPr>
        <w:t xml:space="preserve"> </w:t>
      </w:r>
      <w:r>
        <w:rPr>
          <w:rFonts w:ascii="Times New Roman" w:hAnsi="Times New Roman" w:cs="Times New Roman"/>
          <w:sz w:val="24"/>
          <w:szCs w:val="24"/>
        </w:rPr>
        <w:t>документации;</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b/>
          <w:bCs/>
          <w:sz w:val="24"/>
          <w:szCs w:val="24"/>
        </w:rPr>
        <w:t>Строительная техника и расходные материалы</w:t>
      </w:r>
      <w:r>
        <w:rPr>
          <w:rFonts w:ascii="Times New Roman" w:hAnsi="Times New Roman" w:cs="Times New Roman"/>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МТР;</w:t>
      </w:r>
    </w:p>
    <w:p w:rsidR="00B45420" w:rsidRDefault="00B45420" w:rsidP="00B45420">
      <w:pPr>
        <w:pStyle w:val="31"/>
        <w:widowControl/>
        <w:numPr>
          <w:ilvl w:val="1"/>
          <w:numId w:val="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w:t>
      </w:r>
      <w:r>
        <w:rPr>
          <w:rFonts w:ascii="Times New Roman" w:hAnsi="Times New Roman" w:cs="Times New Roman"/>
          <w:b/>
          <w:bCs/>
          <w:sz w:val="24"/>
          <w:szCs w:val="24"/>
        </w:rPr>
        <w:t>Технологическая операция</w:t>
      </w:r>
      <w:r>
        <w:rPr>
          <w:rFonts w:ascii="Times New Roman" w:hAnsi="Times New Roman" w:cs="Times New Roman"/>
          <w:bCs/>
          <w:sz w:val="24"/>
          <w:szCs w:val="24"/>
        </w:rPr>
        <w:t>»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B45420" w:rsidRPr="004022DD" w:rsidRDefault="00B45420" w:rsidP="00B45420">
      <w:pPr>
        <w:pStyle w:val="31"/>
        <w:widowControl/>
        <w:numPr>
          <w:ilvl w:val="1"/>
          <w:numId w:val="1"/>
        </w:numPr>
        <w:tabs>
          <w:tab w:val="clear" w:pos="1128"/>
          <w:tab w:val="num" w:pos="0"/>
          <w:tab w:val="num" w:pos="1134"/>
          <w:tab w:val="left" w:pos="1276"/>
        </w:tabs>
        <w:spacing w:before="120" w:line="240" w:lineRule="auto"/>
        <w:ind w:left="0" w:firstLine="709"/>
        <w:rPr>
          <w:rFonts w:ascii="Times New Roman" w:hAnsi="Times New Roman" w:cs="Times New Roman"/>
        </w:rPr>
      </w:pPr>
      <w:r w:rsidRPr="004022DD">
        <w:rPr>
          <w:rFonts w:ascii="Times New Roman" w:hAnsi="Times New Roman" w:cs="Times New Roman"/>
          <w:bCs/>
          <w:sz w:val="24"/>
          <w:szCs w:val="24"/>
        </w:rPr>
        <w:t>«</w:t>
      </w:r>
      <w:r w:rsidRPr="004022DD">
        <w:rPr>
          <w:rFonts w:ascii="Times New Roman" w:hAnsi="Times New Roman" w:cs="Times New Roman"/>
          <w:b/>
          <w:bCs/>
          <w:sz w:val="24"/>
          <w:szCs w:val="24"/>
        </w:rPr>
        <w:t>Технологический этап</w:t>
      </w:r>
      <w:r w:rsidRPr="004022DD">
        <w:rPr>
          <w:rFonts w:ascii="Times New Roman" w:hAnsi="Times New Roman" w:cs="Times New Roman"/>
          <w:bCs/>
          <w:sz w:val="24"/>
          <w:szCs w:val="24"/>
        </w:rPr>
        <w:t>» - совокупность технологических операций, приводящих к получению промежуточного продукта (на конечной стадии – конечного продукта), определяемого качественно.</w:t>
      </w: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Pr>
          <w:rFonts w:ascii="Times New Roman" w:hAnsi="Times New Roman" w:cs="Times New Roman"/>
          <w:bCs/>
          <w:sz w:val="24"/>
          <w:szCs w:val="24"/>
        </w:rPr>
        <w:t xml:space="preserve"> </w:t>
      </w:r>
      <w:r w:rsidRPr="004022DD">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B45420" w:rsidRDefault="00B45420" w:rsidP="00B45420">
      <w:pPr>
        <w:pStyle w:val="a6"/>
        <w:tabs>
          <w:tab w:val="num" w:pos="0"/>
          <w:tab w:val="num" w:pos="1134"/>
          <w:tab w:val="left" w:pos="1276"/>
        </w:tabs>
        <w:spacing w:before="120"/>
        <w:rPr>
          <w:rFonts w:ascii="Times New Roman" w:hAnsi="Times New Roman"/>
          <w:color w:val="auto"/>
        </w:rPr>
      </w:pPr>
      <w:r>
        <w:rPr>
          <w:rFonts w:ascii="Times New Roman" w:hAnsi="Times New Roman"/>
          <w:color w:val="auto"/>
        </w:rPr>
        <w:t>1.3</w:t>
      </w:r>
      <w:r w:rsidR="006F3432">
        <w:rPr>
          <w:rFonts w:ascii="Times New Roman" w:hAnsi="Times New Roman"/>
          <w:color w:val="auto"/>
        </w:rPr>
        <w:t>8</w:t>
      </w:r>
      <w:r>
        <w:rPr>
          <w:rFonts w:ascii="Times New Roman" w:hAnsi="Times New Roman"/>
          <w:color w:val="auto"/>
        </w:rPr>
        <w:t>. «</w:t>
      </w:r>
      <w:r w:rsidRPr="00C97984">
        <w:rPr>
          <w:rFonts w:ascii="Times New Roman" w:hAnsi="Times New Roman"/>
          <w:b/>
          <w:color w:val="auto"/>
        </w:rPr>
        <w:t>Реестр недобросовестных по</w:t>
      </w:r>
      <w:r w:rsidR="00661CE9">
        <w:rPr>
          <w:rFonts w:ascii="Times New Roman" w:hAnsi="Times New Roman"/>
          <w:b/>
          <w:color w:val="auto"/>
        </w:rPr>
        <w:t>ставщиков</w:t>
      </w:r>
      <w:r w:rsidRPr="00C97984">
        <w:rPr>
          <w:rFonts w:ascii="Times New Roman" w:hAnsi="Times New Roman"/>
          <w:b/>
          <w:color w:val="auto"/>
        </w:rPr>
        <w:t xml:space="preserve"> атомной отрасли</w:t>
      </w:r>
      <w:r>
        <w:rPr>
          <w:rFonts w:ascii="Times New Roman" w:hAnsi="Times New Roman"/>
          <w:color w:val="auto"/>
        </w:rPr>
        <w:t>» - публичный реестр,  формируемый из участников проводимых Госкорпорацией, Заказчиками, уполномоченными органами процедур закупок, уклонившихся от заключения договора, от представления обеспечения исполнения договора, если таковое требовалось документацией процедуры закупки, а также Подрядчиков, договоры с которыми расторгнуты по решению суда или по соглашению сторон в связи с существенным  нарушением ими условий договора.</w:t>
      </w:r>
    </w:p>
    <w:p w:rsidR="00B45420" w:rsidRDefault="00B45420" w:rsidP="00B45420">
      <w:pPr>
        <w:pStyle w:val="1"/>
        <w:numPr>
          <w:ilvl w:val="0"/>
          <w:numId w:val="19"/>
        </w:numPr>
      </w:pPr>
      <w:r>
        <w:t xml:space="preserve"> </w:t>
      </w:r>
      <w:bookmarkStart w:id="23" w:name="_Toc55791987"/>
      <w:bookmarkStart w:id="24" w:name="_Toc237352046"/>
      <w:r>
        <w:t>Предмет Договора</w:t>
      </w:r>
      <w:bookmarkEnd w:id="15"/>
      <w:bookmarkEnd w:id="16"/>
      <w:bookmarkEnd w:id="17"/>
      <w:bookmarkEnd w:id="18"/>
      <w:bookmarkEnd w:id="19"/>
      <w:bookmarkEnd w:id="20"/>
      <w:bookmarkEnd w:id="21"/>
      <w:bookmarkEnd w:id="22"/>
      <w:bookmarkEnd w:id="23"/>
      <w:bookmarkEnd w:id="24"/>
    </w:p>
    <w:p w:rsidR="00B45420" w:rsidRPr="001F6770" w:rsidRDefault="00B45420" w:rsidP="00B45420">
      <w:pPr>
        <w:pStyle w:val="31"/>
        <w:widowControl/>
        <w:numPr>
          <w:ilvl w:val="1"/>
          <w:numId w:val="52"/>
        </w:numPr>
        <w:tabs>
          <w:tab w:val="left" w:pos="1276"/>
        </w:tabs>
        <w:spacing w:line="240" w:lineRule="auto"/>
        <w:ind w:left="0" w:firstLine="737"/>
        <w:rPr>
          <w:rFonts w:ascii="Times New Roman" w:hAnsi="Times New Roman" w:cs="Times New Roman"/>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BA691B">
        <w:rPr>
          <w:rFonts w:ascii="Times New Roman" w:hAnsi="Times New Roman" w:cs="Times New Roman"/>
          <w:sz w:val="24"/>
          <w:szCs w:val="24"/>
        </w:rPr>
        <w:t xml:space="preserve">Заказчик поручает, а Подрядчик в соответствии с итогами проведённого конкурса, </w:t>
      </w:r>
      <w:r>
        <w:rPr>
          <w:rFonts w:ascii="Times New Roman" w:hAnsi="Times New Roman" w:cs="Times New Roman"/>
          <w:sz w:val="24"/>
          <w:szCs w:val="24"/>
        </w:rPr>
        <w:t xml:space="preserve">на основании </w:t>
      </w:r>
      <w:r w:rsidRPr="00BA691B">
        <w:rPr>
          <w:rFonts w:ascii="Times New Roman" w:hAnsi="Times New Roman" w:cs="Times New Roman"/>
          <w:sz w:val="24"/>
          <w:szCs w:val="24"/>
        </w:rPr>
        <w:t>про</w:t>
      </w:r>
      <w:r>
        <w:rPr>
          <w:rFonts w:ascii="Times New Roman" w:hAnsi="Times New Roman" w:cs="Times New Roman"/>
          <w:sz w:val="24"/>
          <w:szCs w:val="24"/>
        </w:rPr>
        <w:t>то</w:t>
      </w:r>
      <w:r w:rsidRPr="00BA691B">
        <w:rPr>
          <w:rFonts w:ascii="Times New Roman" w:hAnsi="Times New Roman" w:cs="Times New Roman"/>
          <w:sz w:val="24"/>
          <w:szCs w:val="24"/>
        </w:rPr>
        <w:t>кол</w:t>
      </w:r>
      <w:r>
        <w:rPr>
          <w:rFonts w:ascii="Times New Roman" w:hAnsi="Times New Roman" w:cs="Times New Roman"/>
          <w:sz w:val="24"/>
          <w:szCs w:val="24"/>
        </w:rPr>
        <w:t>а</w:t>
      </w:r>
      <w:r w:rsidRPr="00BA691B">
        <w:rPr>
          <w:rFonts w:ascii="Times New Roman" w:hAnsi="Times New Roman" w:cs="Times New Roman"/>
          <w:sz w:val="24"/>
          <w:szCs w:val="24"/>
        </w:rPr>
        <w:t xml:space="preserve"> заседания комиссии по размещению заказа «Оценка и сопоставления предложений» №</w:t>
      </w:r>
      <w:r>
        <w:rPr>
          <w:rFonts w:ascii="Times New Roman" w:hAnsi="Times New Roman" w:cs="Times New Roman"/>
          <w:sz w:val="24"/>
          <w:szCs w:val="24"/>
        </w:rPr>
        <w:t>________________</w:t>
      </w:r>
      <w:r w:rsidRPr="00BA691B">
        <w:rPr>
          <w:rFonts w:ascii="Times New Roman" w:hAnsi="Times New Roman" w:cs="Times New Roman"/>
          <w:sz w:val="24"/>
          <w:szCs w:val="24"/>
        </w:rPr>
        <w:t>, принимает на себя обязательство в сроки и на условиях настоящего Договора выполнить Р</w:t>
      </w:r>
      <w:r w:rsidRPr="00BA691B">
        <w:rPr>
          <w:rFonts w:ascii="Times New Roman" w:hAnsi="Times New Roman" w:cs="Times New Roman"/>
          <w:sz w:val="24"/>
          <w:szCs w:val="24"/>
          <w:shd w:val="clear" w:color="auto" w:fill="FFFFFF"/>
        </w:rPr>
        <w:t>абот</w:t>
      </w:r>
      <w:r w:rsidR="00F7011A">
        <w:rPr>
          <w:rFonts w:ascii="Times New Roman" w:hAnsi="Times New Roman" w:cs="Times New Roman"/>
          <w:sz w:val="24"/>
          <w:szCs w:val="24"/>
          <w:shd w:val="clear" w:color="auto" w:fill="FFFFFF"/>
        </w:rPr>
        <w:t>ы</w:t>
      </w:r>
      <w:r w:rsidRPr="00BA691B">
        <w:rPr>
          <w:rFonts w:ascii="Times New Roman" w:hAnsi="Times New Roman" w:cs="Times New Roman"/>
          <w:sz w:val="24"/>
          <w:szCs w:val="24"/>
          <w:shd w:val="clear" w:color="auto" w:fill="FFFFFF"/>
        </w:rPr>
        <w:t xml:space="preserve"> </w:t>
      </w:r>
      <w:r w:rsidRPr="00BA691B">
        <w:rPr>
          <w:rFonts w:ascii="Times New Roman" w:hAnsi="Times New Roman" w:cs="Times New Roman"/>
          <w:sz w:val="24"/>
          <w:szCs w:val="24"/>
        </w:rPr>
        <w:t xml:space="preserve">по проекту </w:t>
      </w:r>
      <w:r w:rsidRPr="006C078D">
        <w:rPr>
          <w:rFonts w:ascii="Times New Roman" w:hAnsi="Times New Roman" w:cs="Times New Roman"/>
          <w:sz w:val="24"/>
          <w:szCs w:val="24"/>
        </w:rPr>
        <w:t>«</w:t>
      </w:r>
      <w:r w:rsidR="006C078D" w:rsidRPr="006C078D">
        <w:rPr>
          <w:rFonts w:ascii="Times New Roman" w:hAnsi="Times New Roman" w:cs="Times New Roman"/>
          <w:sz w:val="24"/>
          <w:szCs w:val="24"/>
        </w:rPr>
        <w:t xml:space="preserve">ОАО «СХК» ХМЗ. </w:t>
      </w:r>
      <w:r w:rsidR="00726325" w:rsidRPr="00925795">
        <w:rPr>
          <w:rFonts w:ascii="Times New Roman" w:hAnsi="Times New Roman" w:cs="Times New Roman"/>
          <w:sz w:val="24"/>
          <w:szCs w:val="24"/>
        </w:rPr>
        <w:t>«ОАО «СХК» ХМЗ. Зд.</w:t>
      </w:r>
      <w:r w:rsidR="00726325">
        <w:rPr>
          <w:rFonts w:ascii="Times New Roman" w:hAnsi="Times New Roman" w:cs="Times New Roman"/>
          <w:sz w:val="24"/>
          <w:szCs w:val="24"/>
        </w:rPr>
        <w:t xml:space="preserve">931 А. Замена электрического мостового крана </w:t>
      </w:r>
      <w:r w:rsidR="00726325">
        <w:rPr>
          <w:rFonts w:ascii="Times New Roman" w:hAnsi="Times New Roman" w:cs="Times New Roman"/>
          <w:sz w:val="24"/>
          <w:szCs w:val="24"/>
          <w:lang w:val="en-US"/>
        </w:rPr>
        <w:t>Q</w:t>
      </w:r>
      <w:r w:rsidR="00726325" w:rsidRPr="00925795">
        <w:rPr>
          <w:rFonts w:ascii="Times New Roman" w:hAnsi="Times New Roman" w:cs="Times New Roman"/>
          <w:sz w:val="24"/>
          <w:szCs w:val="24"/>
        </w:rPr>
        <w:t>=5</w:t>
      </w:r>
      <w:r w:rsidR="00726325">
        <w:rPr>
          <w:rFonts w:ascii="Times New Roman" w:hAnsi="Times New Roman" w:cs="Times New Roman"/>
          <w:sz w:val="24"/>
          <w:szCs w:val="24"/>
        </w:rPr>
        <w:t>т. (рег.№232)</w:t>
      </w:r>
      <w:r w:rsidR="00726325" w:rsidRPr="00925795">
        <w:rPr>
          <w:rFonts w:ascii="Times New Roman" w:hAnsi="Times New Roman" w:cs="Times New Roman"/>
          <w:sz w:val="24"/>
          <w:szCs w:val="24"/>
        </w:rPr>
        <w:t>»</w:t>
      </w:r>
      <w:r w:rsidR="00726325" w:rsidRPr="00ED6583">
        <w:rPr>
          <w:rFonts w:ascii="Times New Roman" w:hAnsi="Times New Roman" w:cs="Times New Roman"/>
          <w:sz w:val="24"/>
          <w:szCs w:val="24"/>
        </w:rPr>
        <w:t xml:space="preserve">,  </w:t>
      </w:r>
      <w:r w:rsidRPr="001F6770">
        <w:rPr>
          <w:rFonts w:ascii="Times New Roman" w:hAnsi="Times New Roman" w:cs="Times New Roman"/>
          <w:sz w:val="24"/>
          <w:szCs w:val="24"/>
        </w:rPr>
        <w:t xml:space="preserve">согласно настоящему Договору </w:t>
      </w:r>
      <w:r w:rsidR="00F7011A">
        <w:rPr>
          <w:rFonts w:ascii="Times New Roman" w:hAnsi="Times New Roman" w:cs="Times New Roman"/>
          <w:sz w:val="24"/>
          <w:szCs w:val="24"/>
        </w:rPr>
        <w:t>и</w:t>
      </w:r>
      <w:r w:rsidRPr="001F6770">
        <w:rPr>
          <w:rFonts w:ascii="Times New Roman" w:hAnsi="Times New Roman" w:cs="Times New Roman"/>
          <w:b/>
          <w:sz w:val="24"/>
          <w:szCs w:val="24"/>
        </w:rPr>
        <w:t xml:space="preserve"> </w:t>
      </w:r>
      <w:r w:rsidRPr="001F6770">
        <w:rPr>
          <w:rFonts w:ascii="Times New Roman" w:hAnsi="Times New Roman" w:cs="Times New Roman"/>
          <w:sz w:val="24"/>
          <w:szCs w:val="24"/>
        </w:rPr>
        <w:t>в соответствии с ежегодными внутрипостроечными титульными списками, и передать результат работ Заказчику, а Заказчик обязуется создать Подрядчику необходимые условия для выполнения Работ, принять выполненные Работы в установленном порядке и оплатить их.</w:t>
      </w:r>
    </w:p>
    <w:p w:rsidR="00B45420" w:rsidRPr="007963F9" w:rsidRDefault="00B45420" w:rsidP="00B45420">
      <w:pPr>
        <w:ind w:firstLine="737"/>
        <w:rPr>
          <w:sz w:val="24"/>
          <w:szCs w:val="24"/>
        </w:rPr>
      </w:pPr>
      <w:r>
        <w:rPr>
          <w:sz w:val="24"/>
          <w:szCs w:val="24"/>
        </w:rPr>
        <w:t>2.2.Подрядчик обязуется выполнить Работы собственными силами и средствами, а также силами и средствами субподрядчиков согласно Статье 15, включая возможные Работы, определенно в Договоре не упомянутые, но необходимые для полной и нормальной эксплуатации Объекта в соответствии с  Проектно-сметной документацией.</w:t>
      </w:r>
    </w:p>
    <w:p w:rsidR="00B45420" w:rsidRDefault="00B45420" w:rsidP="00B45420">
      <w:pPr>
        <w:pStyle w:val="1"/>
        <w:tabs>
          <w:tab w:val="clear" w:pos="1200"/>
        </w:tabs>
        <w:ind w:left="540" w:firstLine="0"/>
      </w:pPr>
      <w:bookmarkStart w:id="33" w:name="_Toc237352047"/>
      <w:bookmarkEnd w:id="25"/>
      <w:bookmarkEnd w:id="26"/>
      <w:bookmarkEnd w:id="27"/>
      <w:bookmarkEnd w:id="28"/>
      <w:bookmarkEnd w:id="29"/>
      <w:bookmarkEnd w:id="30"/>
      <w:bookmarkEnd w:id="31"/>
      <w:bookmarkEnd w:id="32"/>
      <w:r>
        <w:t>Статья 3. Цена Договора</w:t>
      </w:r>
      <w:bookmarkEnd w:id="33"/>
    </w:p>
    <w:p w:rsidR="00B45420" w:rsidRPr="00193E01" w:rsidRDefault="00B45420" w:rsidP="00B45420">
      <w:pPr>
        <w:pStyle w:val="31"/>
        <w:widowControl/>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3.1 Цена Договора, подлежащая оплате Подрядчику, составляет </w:t>
      </w:r>
      <w:r w:rsidR="00096B9B">
        <w:rPr>
          <w:rFonts w:ascii="Times New Roman" w:hAnsi="Times New Roman" w:cs="Times New Roman"/>
          <w:sz w:val="24"/>
          <w:szCs w:val="24"/>
        </w:rPr>
        <w:t>в</w:t>
      </w:r>
      <w:r>
        <w:rPr>
          <w:rFonts w:ascii="Times New Roman" w:hAnsi="Times New Roman" w:cs="Times New Roman"/>
          <w:sz w:val="24"/>
          <w:szCs w:val="24"/>
        </w:rPr>
        <w:t xml:space="preserve"> </w:t>
      </w:r>
      <w:r w:rsidRPr="00193E01">
        <w:rPr>
          <w:rFonts w:ascii="Times New Roman" w:hAnsi="Times New Roman" w:cs="Times New Roman"/>
          <w:i/>
          <w:sz w:val="24"/>
          <w:szCs w:val="24"/>
        </w:rPr>
        <w:t>текущих ценах</w:t>
      </w:r>
      <w:r>
        <w:rPr>
          <w:rFonts w:ascii="Times New Roman" w:hAnsi="Times New Roman" w:cs="Times New Roman"/>
          <w:sz w:val="24"/>
          <w:szCs w:val="24"/>
        </w:rPr>
        <w:t xml:space="preserve">_____________ </w:t>
      </w:r>
      <w:r w:rsidRPr="00771488">
        <w:rPr>
          <w:rFonts w:ascii="Times New Roman" w:hAnsi="Times New Roman" w:cs="Times New Roman"/>
          <w:sz w:val="24"/>
          <w:szCs w:val="24"/>
        </w:rPr>
        <w:t>руб. (</w:t>
      </w:r>
      <w:r>
        <w:rPr>
          <w:rFonts w:ascii="Times New Roman" w:hAnsi="Times New Roman" w:cs="Times New Roman"/>
          <w:sz w:val="24"/>
          <w:szCs w:val="24"/>
        </w:rPr>
        <w:t>___________________</w:t>
      </w:r>
      <w:r w:rsidRPr="00771488">
        <w:rPr>
          <w:rFonts w:ascii="Times New Roman" w:hAnsi="Times New Roman" w:cs="Times New Roman"/>
          <w:sz w:val="24"/>
          <w:szCs w:val="24"/>
        </w:rPr>
        <w:t xml:space="preserve">рублей </w:t>
      </w:r>
      <w:r>
        <w:rPr>
          <w:rFonts w:ascii="Times New Roman" w:hAnsi="Times New Roman" w:cs="Times New Roman"/>
          <w:sz w:val="24"/>
          <w:szCs w:val="24"/>
        </w:rPr>
        <w:t>___________</w:t>
      </w:r>
      <w:r w:rsidRPr="00771488">
        <w:rPr>
          <w:rFonts w:ascii="Times New Roman" w:hAnsi="Times New Roman" w:cs="Times New Roman"/>
          <w:sz w:val="24"/>
          <w:szCs w:val="24"/>
        </w:rPr>
        <w:t xml:space="preserve">копеек), </w:t>
      </w:r>
      <w:r w:rsidR="00644AD2">
        <w:rPr>
          <w:rFonts w:ascii="Times New Roman" w:hAnsi="Times New Roman" w:cs="Times New Roman"/>
          <w:sz w:val="24"/>
          <w:szCs w:val="24"/>
        </w:rPr>
        <w:t xml:space="preserve">в том числе НДС (18%)_____________ </w:t>
      </w:r>
      <w:r w:rsidR="00644AD2" w:rsidRPr="00771488">
        <w:rPr>
          <w:rFonts w:ascii="Times New Roman" w:hAnsi="Times New Roman" w:cs="Times New Roman"/>
          <w:sz w:val="24"/>
          <w:szCs w:val="24"/>
        </w:rPr>
        <w:t>руб. (</w:t>
      </w:r>
      <w:r w:rsidR="00644AD2">
        <w:rPr>
          <w:rFonts w:ascii="Times New Roman" w:hAnsi="Times New Roman" w:cs="Times New Roman"/>
          <w:sz w:val="24"/>
          <w:szCs w:val="24"/>
        </w:rPr>
        <w:t>___________________</w:t>
      </w:r>
      <w:r w:rsidR="00644AD2" w:rsidRPr="00771488">
        <w:rPr>
          <w:rFonts w:ascii="Times New Roman" w:hAnsi="Times New Roman" w:cs="Times New Roman"/>
          <w:sz w:val="24"/>
          <w:szCs w:val="24"/>
        </w:rPr>
        <w:t xml:space="preserve">рублей </w:t>
      </w:r>
      <w:r w:rsidR="00644AD2">
        <w:rPr>
          <w:rFonts w:ascii="Times New Roman" w:hAnsi="Times New Roman" w:cs="Times New Roman"/>
          <w:sz w:val="24"/>
          <w:szCs w:val="24"/>
        </w:rPr>
        <w:t>___________</w:t>
      </w:r>
      <w:r w:rsidR="00644AD2" w:rsidRPr="00771488">
        <w:rPr>
          <w:rFonts w:ascii="Times New Roman" w:hAnsi="Times New Roman" w:cs="Times New Roman"/>
          <w:sz w:val="24"/>
          <w:szCs w:val="24"/>
        </w:rPr>
        <w:t>копеек)</w:t>
      </w:r>
      <w:r w:rsidRPr="00771488">
        <w:rPr>
          <w:rFonts w:ascii="Times New Roman" w:hAnsi="Times New Roman" w:cs="Times New Roman"/>
          <w:sz w:val="24"/>
          <w:szCs w:val="24"/>
        </w:rPr>
        <w:t>.</w:t>
      </w:r>
      <w:r w:rsidRPr="00376B24">
        <w:rPr>
          <w:rFonts w:ascii="Times New Roman" w:hAnsi="Times New Roman" w:cs="Times New Roman"/>
          <w:b/>
          <w:i/>
          <w:sz w:val="24"/>
          <w:szCs w:val="24"/>
        </w:rPr>
        <w:t xml:space="preserve"> </w:t>
      </w:r>
    </w:p>
    <w:p w:rsidR="00B45420" w:rsidRDefault="00B45420" w:rsidP="00B45420">
      <w:pPr>
        <w:pStyle w:val="31"/>
        <w:widowControl/>
        <w:tabs>
          <w:tab w:val="left" w:pos="1276"/>
          <w:tab w:val="num" w:pos="1488"/>
        </w:tabs>
        <w:spacing w:before="120" w:line="240" w:lineRule="auto"/>
        <w:ind w:left="0" w:firstLine="709"/>
        <w:rPr>
          <w:rFonts w:ascii="Times New Roman" w:hAnsi="Times New Roman" w:cs="Times New Roman"/>
          <w:sz w:val="24"/>
          <w:szCs w:val="24"/>
        </w:rPr>
      </w:pPr>
      <w:r w:rsidRPr="00193E01">
        <w:rPr>
          <w:rFonts w:ascii="Times New Roman" w:hAnsi="Times New Roman" w:cs="Times New Roman"/>
          <w:sz w:val="24"/>
          <w:szCs w:val="24"/>
        </w:rPr>
        <w:t>В Цену Договора</w:t>
      </w:r>
      <w:r>
        <w:rPr>
          <w:rFonts w:ascii="Times New Roman" w:hAnsi="Times New Roman" w:cs="Times New Roman"/>
          <w:sz w:val="24"/>
          <w:szCs w:val="24"/>
        </w:rPr>
        <w:t xml:space="preserve"> </w:t>
      </w:r>
      <w:r>
        <w:rPr>
          <w:rFonts w:ascii="Times New Roman" w:hAnsi="Times New Roman" w:cs="Times New Roman"/>
        </w:rPr>
        <w:t>включена оплата работ и услуг в объемах, предусмотренных утвержденной проектно-сметной документацией и ежегодными внутрипостроечными титульными списками.</w:t>
      </w:r>
      <w:r>
        <w:rPr>
          <w:rFonts w:ascii="Times New Roman" w:hAnsi="Times New Roman" w:cs="Times New Roman"/>
          <w:sz w:val="24"/>
          <w:szCs w:val="24"/>
        </w:rPr>
        <w:t xml:space="preserve"> </w:t>
      </w:r>
    </w:p>
    <w:p w:rsidR="00B45420" w:rsidRDefault="00B45420" w:rsidP="00B45420">
      <w:pPr>
        <w:pStyle w:val="31"/>
        <w:widowControl/>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Цена Договора включает в себя прямые затраты Подрядчика, накладные расходы, сметную прибыль, все лимитированные затраты Подрядчика, все расходы Подрядчика на получение необходимых соглашений, решений, опробований, инспекций, заключений, а также расходы на страхование, по всем видам налогов, сборов, транспортные и прочие затраты.</w:t>
      </w:r>
    </w:p>
    <w:p w:rsidR="00440635" w:rsidRPr="00036900" w:rsidRDefault="00B45420" w:rsidP="00440635">
      <w:pPr>
        <w:pStyle w:val="31"/>
        <w:widowControl/>
        <w:tabs>
          <w:tab w:val="left" w:pos="1276"/>
          <w:tab w:val="num" w:pos="1488"/>
        </w:tabs>
        <w:spacing w:before="120" w:line="240" w:lineRule="auto"/>
        <w:ind w:left="0" w:firstLine="709"/>
        <w:rPr>
          <w:rFonts w:ascii="Times New Roman" w:hAnsi="Times New Roman" w:cs="Times New Roman"/>
          <w:sz w:val="24"/>
          <w:szCs w:val="24"/>
        </w:rPr>
      </w:pPr>
      <w:r w:rsidRPr="00036900">
        <w:rPr>
          <w:rFonts w:ascii="Times New Roman" w:hAnsi="Times New Roman" w:cs="Times New Roman"/>
          <w:sz w:val="24"/>
          <w:szCs w:val="24"/>
        </w:rPr>
        <w:t xml:space="preserve">В цену Договора включены все Работы, необходимые для полного исполнения обязательств Подрядчика по настоящему Договору, а также работы, не детализированные в настоящем Договоре, </w:t>
      </w:r>
      <w:r w:rsidR="00440635" w:rsidRPr="00036900">
        <w:rPr>
          <w:rFonts w:ascii="Times New Roman" w:hAnsi="Times New Roman" w:cs="Times New Roman"/>
          <w:sz w:val="24"/>
          <w:szCs w:val="24"/>
        </w:rPr>
        <w:t xml:space="preserve">включая все дополнительные работы и затраты, возникшие в процессе </w:t>
      </w:r>
      <w:r w:rsidR="00440635" w:rsidRPr="00036900">
        <w:rPr>
          <w:rFonts w:ascii="Times New Roman" w:hAnsi="Times New Roman" w:cs="Times New Roman"/>
          <w:sz w:val="24"/>
          <w:szCs w:val="24"/>
        </w:rPr>
        <w:lastRenderedPageBreak/>
        <w:t>строительства, необходимые для качественного выполнения Работ, соблюдения существующих норм и требований и своевременного завершения строительства.</w:t>
      </w:r>
    </w:p>
    <w:p w:rsidR="00440635" w:rsidRPr="00F8601B" w:rsidRDefault="00440635" w:rsidP="00440635">
      <w:pPr>
        <w:pStyle w:val="31"/>
        <w:widowControl/>
        <w:tabs>
          <w:tab w:val="left" w:pos="1276"/>
          <w:tab w:val="num" w:pos="1488"/>
        </w:tabs>
        <w:spacing w:before="120" w:line="240" w:lineRule="auto"/>
        <w:ind w:left="0" w:firstLine="709"/>
        <w:rPr>
          <w:rFonts w:ascii="Times New Roman" w:hAnsi="Times New Roman" w:cs="Times New Roman"/>
          <w:sz w:val="24"/>
          <w:szCs w:val="24"/>
        </w:rPr>
      </w:pPr>
      <w:r w:rsidRPr="00F8601B">
        <w:rPr>
          <w:rFonts w:ascii="Times New Roman" w:hAnsi="Times New Roman" w:cs="Times New Roman"/>
          <w:sz w:val="24"/>
          <w:szCs w:val="24"/>
        </w:rPr>
        <w:t>Стоимость работ по Договору рассчитывается согласно утверждённым сметам в базовых ценах 2001 года, пересчитанным по</w:t>
      </w:r>
      <w:r w:rsidR="00F8601B" w:rsidRPr="00F8601B">
        <w:rPr>
          <w:rFonts w:ascii="Times New Roman" w:hAnsi="Times New Roman" w:cs="Times New Roman"/>
          <w:sz w:val="24"/>
          <w:szCs w:val="24"/>
        </w:rPr>
        <w:t xml:space="preserve"> </w:t>
      </w:r>
      <w:r w:rsidR="00484E20">
        <w:rPr>
          <w:rFonts w:ascii="Times New Roman" w:hAnsi="Times New Roman" w:cs="Times New Roman"/>
          <w:sz w:val="24"/>
          <w:szCs w:val="24"/>
        </w:rPr>
        <w:t>средн</w:t>
      </w:r>
      <w:r w:rsidR="00975617">
        <w:rPr>
          <w:rFonts w:ascii="Times New Roman" w:hAnsi="Times New Roman" w:cs="Times New Roman"/>
          <w:sz w:val="24"/>
          <w:szCs w:val="24"/>
        </w:rPr>
        <w:t>ему</w:t>
      </w:r>
      <w:r w:rsidR="00484E20">
        <w:rPr>
          <w:rFonts w:ascii="Times New Roman" w:hAnsi="Times New Roman" w:cs="Times New Roman"/>
          <w:sz w:val="24"/>
          <w:szCs w:val="24"/>
        </w:rPr>
        <w:t xml:space="preserve"> </w:t>
      </w:r>
      <w:r w:rsidRPr="00F8601B">
        <w:rPr>
          <w:rFonts w:ascii="Times New Roman" w:hAnsi="Times New Roman" w:cs="Times New Roman"/>
          <w:sz w:val="24"/>
          <w:szCs w:val="24"/>
        </w:rPr>
        <w:t>индекс</w:t>
      </w:r>
      <w:r w:rsidR="00975617">
        <w:rPr>
          <w:rFonts w:ascii="Times New Roman" w:hAnsi="Times New Roman" w:cs="Times New Roman"/>
          <w:sz w:val="24"/>
          <w:szCs w:val="24"/>
        </w:rPr>
        <w:t>у, сформированному после проведения</w:t>
      </w:r>
      <w:r w:rsidR="00F8601B" w:rsidRPr="00F8601B">
        <w:rPr>
          <w:rFonts w:ascii="Times New Roman" w:hAnsi="Times New Roman" w:cs="Times New Roman"/>
          <w:sz w:val="24"/>
          <w:szCs w:val="24"/>
        </w:rPr>
        <w:t xml:space="preserve"> </w:t>
      </w:r>
      <w:r w:rsidR="00975617">
        <w:rPr>
          <w:rFonts w:ascii="Times New Roman" w:hAnsi="Times New Roman" w:cs="Times New Roman"/>
          <w:sz w:val="24"/>
          <w:szCs w:val="24"/>
        </w:rPr>
        <w:t>конкурсной процедуры, на весь период строительства</w:t>
      </w:r>
      <w:r w:rsidRPr="00F8601B">
        <w:rPr>
          <w:rFonts w:ascii="Times New Roman" w:hAnsi="Times New Roman" w:cs="Times New Roman"/>
          <w:sz w:val="24"/>
          <w:szCs w:val="24"/>
        </w:rPr>
        <w:t>.</w:t>
      </w:r>
    </w:p>
    <w:p w:rsidR="00B45420" w:rsidRDefault="00B45420" w:rsidP="00096B9B">
      <w:pPr>
        <w:pStyle w:val="a6"/>
        <w:tabs>
          <w:tab w:val="left" w:pos="720"/>
          <w:tab w:val="left" w:pos="1276"/>
        </w:tabs>
        <w:spacing w:before="60"/>
        <w:rPr>
          <w:rFonts w:ascii="Times New Roman" w:hAnsi="Times New Roman"/>
        </w:rPr>
      </w:pPr>
      <w:r>
        <w:rPr>
          <w:rFonts w:ascii="Times New Roman" w:hAnsi="Times New Roman"/>
        </w:rPr>
        <w:t xml:space="preserve">3.2 </w:t>
      </w:r>
      <w:r w:rsidRPr="00771488">
        <w:rPr>
          <w:rFonts w:ascii="Times New Roman" w:hAnsi="Times New Roman"/>
        </w:rPr>
        <w:t>Цена Договора, подлежащая оплате Подрядчику в текущем 20</w:t>
      </w:r>
      <w:r>
        <w:rPr>
          <w:rFonts w:ascii="Times New Roman" w:hAnsi="Times New Roman"/>
        </w:rPr>
        <w:t>__</w:t>
      </w:r>
      <w:r w:rsidRPr="00771488">
        <w:rPr>
          <w:rFonts w:ascii="Times New Roman" w:hAnsi="Times New Roman"/>
        </w:rPr>
        <w:t xml:space="preserve">году, составляет </w:t>
      </w:r>
      <w:r>
        <w:rPr>
          <w:rFonts w:ascii="Times New Roman" w:hAnsi="Times New Roman"/>
        </w:rPr>
        <w:t>_______________</w:t>
      </w:r>
      <w:r w:rsidRPr="00771488">
        <w:rPr>
          <w:rFonts w:ascii="Times New Roman" w:hAnsi="Times New Roman"/>
        </w:rPr>
        <w:t xml:space="preserve"> руб. (</w:t>
      </w:r>
      <w:r>
        <w:rPr>
          <w:rFonts w:ascii="Times New Roman" w:hAnsi="Times New Roman"/>
        </w:rPr>
        <w:t>________________</w:t>
      </w:r>
      <w:r w:rsidRPr="00771488">
        <w:rPr>
          <w:rFonts w:ascii="Times New Roman" w:hAnsi="Times New Roman"/>
        </w:rPr>
        <w:t>рублей</w:t>
      </w:r>
      <w:r>
        <w:rPr>
          <w:rFonts w:ascii="Times New Roman" w:hAnsi="Times New Roman"/>
        </w:rPr>
        <w:t>_______________</w:t>
      </w:r>
      <w:r w:rsidRPr="00771488">
        <w:rPr>
          <w:rFonts w:ascii="Times New Roman" w:hAnsi="Times New Roman"/>
        </w:rPr>
        <w:t xml:space="preserve">копеек), </w:t>
      </w:r>
      <w:r w:rsidR="00ED650F">
        <w:rPr>
          <w:rFonts w:ascii="Times New Roman" w:hAnsi="Times New Roman"/>
        </w:rPr>
        <w:t xml:space="preserve">в т.ч. НДС (18%)_____________ </w:t>
      </w:r>
      <w:r w:rsidR="00ED650F" w:rsidRPr="00771488">
        <w:rPr>
          <w:rFonts w:ascii="Times New Roman" w:hAnsi="Times New Roman"/>
        </w:rPr>
        <w:t>руб. (</w:t>
      </w:r>
      <w:r w:rsidR="00ED650F">
        <w:rPr>
          <w:rFonts w:ascii="Times New Roman" w:hAnsi="Times New Roman"/>
        </w:rPr>
        <w:t>___________________</w:t>
      </w:r>
      <w:r w:rsidR="00ED650F" w:rsidRPr="00771488">
        <w:rPr>
          <w:rFonts w:ascii="Times New Roman" w:hAnsi="Times New Roman"/>
        </w:rPr>
        <w:t xml:space="preserve">рублей </w:t>
      </w:r>
      <w:r w:rsidR="00ED650F">
        <w:rPr>
          <w:rFonts w:ascii="Times New Roman" w:hAnsi="Times New Roman"/>
        </w:rPr>
        <w:t>___________</w:t>
      </w:r>
      <w:r w:rsidR="00ED650F" w:rsidRPr="00771488">
        <w:rPr>
          <w:rFonts w:ascii="Times New Roman" w:hAnsi="Times New Roman"/>
        </w:rPr>
        <w:t>копеек)</w:t>
      </w:r>
      <w:r w:rsidRPr="00771488">
        <w:rPr>
          <w:rFonts w:ascii="Times New Roman" w:hAnsi="Times New Roman"/>
        </w:rPr>
        <w:t>, в</w:t>
      </w:r>
      <w:r>
        <w:rPr>
          <w:rFonts w:ascii="Times New Roman" w:hAnsi="Times New Roman"/>
        </w:rPr>
        <w:t xml:space="preserve"> текущих ценах.</w:t>
      </w:r>
    </w:p>
    <w:p w:rsidR="00B45420" w:rsidRDefault="00B45420" w:rsidP="00B45420">
      <w:pPr>
        <w:pStyle w:val="31"/>
        <w:widowControl/>
        <w:tabs>
          <w:tab w:val="left" w:pos="1276"/>
          <w:tab w:val="num" w:pos="14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3.</w:t>
      </w:r>
      <w:r w:rsidR="00F7011A">
        <w:rPr>
          <w:rFonts w:ascii="Times New Roman" w:hAnsi="Times New Roman" w:cs="Times New Roman"/>
          <w:sz w:val="24"/>
          <w:szCs w:val="24"/>
        </w:rPr>
        <w:t>3</w:t>
      </w:r>
      <w:r w:rsidR="00644AD2">
        <w:rPr>
          <w:rFonts w:ascii="Times New Roman" w:hAnsi="Times New Roman" w:cs="Times New Roman"/>
          <w:sz w:val="24"/>
          <w:szCs w:val="24"/>
        </w:rPr>
        <w:t xml:space="preserve"> </w:t>
      </w:r>
      <w:r>
        <w:rPr>
          <w:rFonts w:ascii="Times New Roman" w:hAnsi="Times New Roman" w:cs="Times New Roman"/>
          <w:sz w:val="24"/>
          <w:szCs w:val="24"/>
        </w:rPr>
        <w:t>Цена Договора</w:t>
      </w:r>
      <w:r w:rsidR="00C832E8">
        <w:rPr>
          <w:rFonts w:ascii="Times New Roman" w:hAnsi="Times New Roman" w:cs="Times New Roman"/>
          <w:sz w:val="24"/>
          <w:szCs w:val="24"/>
        </w:rPr>
        <w:t xml:space="preserve">, указанная в п. 3.1, </w:t>
      </w:r>
      <w:r>
        <w:rPr>
          <w:rFonts w:ascii="Times New Roman" w:hAnsi="Times New Roman" w:cs="Times New Roman"/>
          <w:sz w:val="24"/>
          <w:szCs w:val="24"/>
        </w:rPr>
        <w:t xml:space="preserve">является твердой и окончательной на весь срок выполнения Работ и не подлежит никаким изменениям, за исключением случаев, </w:t>
      </w:r>
      <w:r w:rsidRPr="00E147F0">
        <w:rPr>
          <w:rFonts w:ascii="Times New Roman" w:hAnsi="Times New Roman" w:cs="Times New Roman"/>
          <w:sz w:val="24"/>
          <w:szCs w:val="24"/>
        </w:rPr>
        <w:t>предусмотренных</w:t>
      </w:r>
      <w:r w:rsidRPr="00E147F0">
        <w:t xml:space="preserve"> </w:t>
      </w:r>
      <w:r>
        <w:rPr>
          <w:rFonts w:ascii="Times New Roman" w:hAnsi="Times New Roman" w:cs="Times New Roman"/>
          <w:sz w:val="24"/>
          <w:szCs w:val="24"/>
        </w:rPr>
        <w:t>действующим законодательством Российской Федерации, а также отражённых в статье 4 настоящего договора.</w:t>
      </w:r>
    </w:p>
    <w:p w:rsidR="00B45420" w:rsidRDefault="00B45420" w:rsidP="00B45420">
      <w:pPr>
        <w:pStyle w:val="31"/>
        <w:widowControl/>
        <w:tabs>
          <w:tab w:val="num" w:pos="720"/>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случаях изменения Цены Договора Стороны подписывают Дополнительное соглашение к Договору</w:t>
      </w:r>
      <w:r w:rsidR="00F7011A">
        <w:rPr>
          <w:rFonts w:ascii="Times New Roman" w:hAnsi="Times New Roman" w:cs="Times New Roman"/>
          <w:sz w:val="24"/>
          <w:szCs w:val="24"/>
        </w:rPr>
        <w:t>.</w:t>
      </w:r>
    </w:p>
    <w:p w:rsidR="00B45420" w:rsidRDefault="00B45420" w:rsidP="00880BEB">
      <w:pPr>
        <w:pStyle w:val="1"/>
        <w:tabs>
          <w:tab w:val="clear" w:pos="1200"/>
        </w:tabs>
        <w:ind w:left="540" w:firstLine="0"/>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t>Статья 4. Порядок и условия платеже</w:t>
      </w:r>
      <w:bookmarkEnd w:id="34"/>
      <w:bookmarkEnd w:id="35"/>
      <w:bookmarkEnd w:id="36"/>
      <w:bookmarkEnd w:id="37"/>
      <w:bookmarkEnd w:id="38"/>
      <w:bookmarkEnd w:id="39"/>
      <w:bookmarkEnd w:id="40"/>
      <w:bookmarkEnd w:id="41"/>
      <w:bookmarkEnd w:id="42"/>
      <w:bookmarkEnd w:id="43"/>
      <w:r>
        <w:t>й</w:t>
      </w:r>
      <w:bookmarkEnd w:id="44"/>
    </w:p>
    <w:p w:rsidR="00C401EF" w:rsidRPr="00257C8C" w:rsidRDefault="00B45420" w:rsidP="0094789A">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FD40B0">
        <w:rPr>
          <w:rFonts w:ascii="Times New Roman" w:hAnsi="Times New Roman" w:cs="Times New Roman"/>
          <w:sz w:val="24"/>
          <w:szCs w:val="24"/>
        </w:rPr>
        <w:t>4.1</w:t>
      </w:r>
      <w:r w:rsidR="0060184C" w:rsidRPr="00FD40B0">
        <w:rPr>
          <w:rFonts w:ascii="Times New Roman" w:hAnsi="Times New Roman" w:cs="Times New Roman"/>
          <w:sz w:val="24"/>
          <w:szCs w:val="24"/>
        </w:rPr>
        <w:t>.</w:t>
      </w:r>
      <w:r w:rsidRPr="00FD40B0">
        <w:rPr>
          <w:rFonts w:ascii="Times New Roman" w:hAnsi="Times New Roman" w:cs="Times New Roman"/>
          <w:sz w:val="24"/>
          <w:szCs w:val="24"/>
        </w:rPr>
        <w:t xml:space="preserve"> </w:t>
      </w:r>
      <w:r w:rsidR="003E1612" w:rsidRPr="00FD40B0">
        <w:rPr>
          <w:rFonts w:ascii="Times New Roman" w:hAnsi="Times New Roman" w:cs="Times New Roman"/>
          <w:sz w:val="24"/>
          <w:szCs w:val="24"/>
        </w:rPr>
        <w:t>Д</w:t>
      </w:r>
      <w:r w:rsidR="00D53B5E" w:rsidRPr="00FD40B0">
        <w:rPr>
          <w:rFonts w:ascii="Times New Roman" w:hAnsi="Times New Roman" w:cs="Times New Roman"/>
          <w:sz w:val="24"/>
          <w:szCs w:val="24"/>
        </w:rPr>
        <w:t>о заключения договора</w:t>
      </w:r>
      <w:r w:rsidR="003E1612" w:rsidRPr="00FD40B0">
        <w:rPr>
          <w:rFonts w:ascii="Times New Roman" w:hAnsi="Times New Roman" w:cs="Times New Roman"/>
          <w:sz w:val="24"/>
          <w:szCs w:val="24"/>
        </w:rPr>
        <w:t>,</w:t>
      </w:r>
      <w:r w:rsidR="00D53B5E" w:rsidRPr="00FD40B0">
        <w:rPr>
          <w:rFonts w:ascii="Times New Roman" w:hAnsi="Times New Roman" w:cs="Times New Roman"/>
          <w:sz w:val="24"/>
          <w:szCs w:val="24"/>
        </w:rPr>
        <w:t xml:space="preserve"> </w:t>
      </w:r>
      <w:r w:rsidR="003E1612" w:rsidRPr="00FD40B0">
        <w:rPr>
          <w:rFonts w:ascii="Times New Roman" w:hAnsi="Times New Roman" w:cs="Times New Roman"/>
          <w:sz w:val="24"/>
          <w:szCs w:val="24"/>
        </w:rPr>
        <w:t>н</w:t>
      </w:r>
      <w:r w:rsidR="00D53B5E" w:rsidRPr="00FD40B0">
        <w:rPr>
          <w:rFonts w:ascii="Times New Roman" w:hAnsi="Times New Roman" w:cs="Times New Roman"/>
          <w:sz w:val="24"/>
          <w:szCs w:val="24"/>
        </w:rPr>
        <w:t xml:space="preserve">о не ранее 10-ти и не позднее 20-ти дней со дня размещения на официальном сайте протокола оценки и сопоставления заявок на участие в конкурсе, на основании которого заключается договор, </w:t>
      </w:r>
      <w:r w:rsidR="00880BEB" w:rsidRPr="00FD40B0">
        <w:rPr>
          <w:rFonts w:ascii="Times New Roman" w:hAnsi="Times New Roman" w:cs="Times New Roman"/>
          <w:sz w:val="24"/>
          <w:szCs w:val="24"/>
        </w:rPr>
        <w:t>П</w:t>
      </w:r>
      <w:r w:rsidR="00D53B5E" w:rsidRPr="00FD40B0">
        <w:rPr>
          <w:rFonts w:ascii="Times New Roman" w:hAnsi="Times New Roman" w:cs="Times New Roman"/>
          <w:sz w:val="24"/>
          <w:szCs w:val="24"/>
        </w:rPr>
        <w:t xml:space="preserve">одрядчик предоставляет </w:t>
      </w:r>
      <w:r w:rsidR="00880BEB" w:rsidRPr="00FD40B0">
        <w:rPr>
          <w:rFonts w:ascii="Times New Roman" w:hAnsi="Times New Roman" w:cs="Times New Roman"/>
          <w:sz w:val="24"/>
          <w:szCs w:val="24"/>
        </w:rPr>
        <w:t>З</w:t>
      </w:r>
      <w:r w:rsidR="00D53B5E" w:rsidRPr="00FD40B0">
        <w:rPr>
          <w:rFonts w:ascii="Times New Roman" w:hAnsi="Times New Roman" w:cs="Times New Roman"/>
          <w:sz w:val="24"/>
          <w:szCs w:val="24"/>
        </w:rPr>
        <w:t xml:space="preserve">аказчику обеспечение обязательств по настоящему </w:t>
      </w:r>
      <w:r w:rsidR="005F5444" w:rsidRPr="00FD40B0">
        <w:rPr>
          <w:rFonts w:ascii="Times New Roman" w:hAnsi="Times New Roman" w:cs="Times New Roman"/>
          <w:sz w:val="24"/>
          <w:szCs w:val="24"/>
        </w:rPr>
        <w:t>Д</w:t>
      </w:r>
      <w:r w:rsidR="00D53B5E" w:rsidRPr="00FD40B0">
        <w:rPr>
          <w:rFonts w:ascii="Times New Roman" w:hAnsi="Times New Roman" w:cs="Times New Roman"/>
          <w:sz w:val="24"/>
          <w:szCs w:val="24"/>
        </w:rPr>
        <w:t xml:space="preserve">оговору и исполнения гарантийных обязательств в виде безотзывной банковской гарантии, выданной банком, или в форме денежных средств путем их перечисления </w:t>
      </w:r>
      <w:r w:rsidR="00880BEB" w:rsidRPr="00FD40B0">
        <w:rPr>
          <w:rFonts w:ascii="Times New Roman" w:hAnsi="Times New Roman" w:cs="Times New Roman"/>
          <w:sz w:val="24"/>
          <w:szCs w:val="24"/>
        </w:rPr>
        <w:t>З</w:t>
      </w:r>
      <w:r w:rsidR="00D53B5E" w:rsidRPr="00FD40B0">
        <w:rPr>
          <w:rFonts w:ascii="Times New Roman" w:hAnsi="Times New Roman" w:cs="Times New Roman"/>
          <w:sz w:val="24"/>
          <w:szCs w:val="24"/>
        </w:rPr>
        <w:t>аказчику</w:t>
      </w:r>
      <w:r w:rsidR="00CE7CBA" w:rsidRPr="00FD40B0">
        <w:rPr>
          <w:rFonts w:ascii="Times New Roman" w:hAnsi="Times New Roman" w:cs="Times New Roman"/>
          <w:b/>
          <w:sz w:val="24"/>
          <w:szCs w:val="24"/>
        </w:rPr>
        <w:t xml:space="preserve">. </w:t>
      </w:r>
      <w:r w:rsidR="009B03AB" w:rsidRPr="009B03AB">
        <w:rPr>
          <w:rFonts w:ascii="Times New Roman" w:hAnsi="Times New Roman" w:cs="Times New Roman"/>
          <w:sz w:val="24"/>
          <w:szCs w:val="24"/>
        </w:rPr>
        <w:t>Размер</w:t>
      </w:r>
      <w:r w:rsidR="009B03AB">
        <w:rPr>
          <w:rFonts w:ascii="Times New Roman" w:hAnsi="Times New Roman" w:cs="Times New Roman"/>
          <w:b/>
          <w:sz w:val="24"/>
          <w:szCs w:val="24"/>
        </w:rPr>
        <w:t xml:space="preserve"> у</w:t>
      </w:r>
      <w:r w:rsidR="00991A37" w:rsidRPr="00257C8C">
        <w:rPr>
          <w:rFonts w:ascii="Times New Roman" w:hAnsi="Times New Roman" w:cs="Times New Roman"/>
          <w:sz w:val="24"/>
          <w:szCs w:val="24"/>
        </w:rPr>
        <w:t xml:space="preserve">казанное обеспечение </w:t>
      </w:r>
      <w:r w:rsidR="009B03AB">
        <w:rPr>
          <w:rFonts w:ascii="Times New Roman" w:hAnsi="Times New Roman" w:cs="Times New Roman"/>
          <w:sz w:val="24"/>
          <w:szCs w:val="24"/>
        </w:rPr>
        <w:t xml:space="preserve">составляет </w:t>
      </w:r>
      <w:r w:rsidR="001D37ED">
        <w:rPr>
          <w:rFonts w:ascii="Times New Roman" w:hAnsi="Times New Roman" w:cs="Times New Roman"/>
          <w:sz w:val="24"/>
          <w:szCs w:val="24"/>
        </w:rPr>
        <w:t>5</w:t>
      </w:r>
      <w:r w:rsidR="00E14AB4" w:rsidRPr="009A6A61">
        <w:rPr>
          <w:rFonts w:ascii="Times New Roman" w:hAnsi="Times New Roman" w:cs="Times New Roman"/>
          <w:sz w:val="24"/>
          <w:szCs w:val="24"/>
        </w:rPr>
        <w:t>%</w:t>
      </w:r>
      <w:r w:rsidR="001D37ED">
        <w:rPr>
          <w:rFonts w:ascii="Times New Roman" w:hAnsi="Times New Roman" w:cs="Times New Roman"/>
          <w:sz w:val="24"/>
          <w:szCs w:val="24"/>
        </w:rPr>
        <w:t xml:space="preserve"> цены договора.</w:t>
      </w:r>
    </w:p>
    <w:p w:rsidR="0094789A" w:rsidRPr="00FD40B0" w:rsidRDefault="0094789A" w:rsidP="0094789A">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r w:rsidRPr="00FD40B0">
        <w:rPr>
          <w:rFonts w:ascii="Times New Roman" w:hAnsi="Times New Roman" w:cs="Times New Roman"/>
          <w:sz w:val="24"/>
          <w:szCs w:val="24"/>
        </w:rPr>
        <w:t xml:space="preserve">Срок действия обеспечения </w:t>
      </w:r>
      <w:r w:rsidR="001D37ED">
        <w:rPr>
          <w:rFonts w:ascii="Times New Roman" w:hAnsi="Times New Roman" w:cs="Times New Roman"/>
          <w:sz w:val="24"/>
          <w:szCs w:val="24"/>
        </w:rPr>
        <w:t xml:space="preserve">составляет </w:t>
      </w:r>
      <w:r w:rsidRPr="00FD40B0">
        <w:rPr>
          <w:rFonts w:ascii="Times New Roman" w:hAnsi="Times New Roman" w:cs="Times New Roman"/>
          <w:sz w:val="24"/>
          <w:szCs w:val="24"/>
          <w:shd w:val="clear" w:color="auto" w:fill="FFFFFF"/>
        </w:rPr>
        <w:t>срок исполнения обязательств по Договору</w:t>
      </w:r>
      <w:r w:rsidRPr="00FD40B0">
        <w:rPr>
          <w:rFonts w:ascii="Times New Roman" w:hAnsi="Times New Roman" w:cs="Times New Roman"/>
          <w:sz w:val="24"/>
          <w:szCs w:val="24"/>
        </w:rPr>
        <w:t>, включая гарантийны</w:t>
      </w:r>
      <w:r w:rsidR="001D37ED">
        <w:rPr>
          <w:rFonts w:ascii="Times New Roman" w:hAnsi="Times New Roman" w:cs="Times New Roman"/>
          <w:sz w:val="24"/>
          <w:szCs w:val="24"/>
        </w:rPr>
        <w:t>й</w:t>
      </w:r>
      <w:r w:rsidRPr="00FD40B0">
        <w:rPr>
          <w:rFonts w:ascii="Times New Roman" w:hAnsi="Times New Roman" w:cs="Times New Roman"/>
          <w:sz w:val="24"/>
          <w:szCs w:val="24"/>
        </w:rPr>
        <w:t xml:space="preserve"> </w:t>
      </w:r>
      <w:r w:rsidR="001D37ED">
        <w:rPr>
          <w:rFonts w:ascii="Times New Roman" w:hAnsi="Times New Roman" w:cs="Times New Roman"/>
          <w:sz w:val="24"/>
          <w:szCs w:val="24"/>
        </w:rPr>
        <w:t>срок</w:t>
      </w:r>
      <w:r w:rsidRPr="00FD40B0">
        <w:rPr>
          <w:rFonts w:ascii="Times New Roman" w:hAnsi="Times New Roman" w:cs="Times New Roman"/>
          <w:sz w:val="24"/>
          <w:szCs w:val="24"/>
        </w:rPr>
        <w:t xml:space="preserve">, плюс 60 дней. </w:t>
      </w:r>
      <w:r w:rsidR="00792439">
        <w:rPr>
          <w:rFonts w:ascii="Times New Roman" w:hAnsi="Times New Roman" w:cs="Times New Roman"/>
          <w:sz w:val="24"/>
          <w:szCs w:val="24"/>
        </w:rPr>
        <w:t xml:space="preserve">При этом на срок исполнения гарантийных обязательств </w:t>
      </w:r>
      <w:r w:rsidR="00333D69">
        <w:rPr>
          <w:rFonts w:ascii="Times New Roman" w:hAnsi="Times New Roman" w:cs="Times New Roman"/>
          <w:sz w:val="24"/>
          <w:szCs w:val="24"/>
        </w:rPr>
        <w:t>сумма обеспечения может быть снижена 20% (двух процентов) от Цены Договора.</w:t>
      </w:r>
    </w:p>
    <w:p w:rsidR="00B45420" w:rsidRDefault="00D53B5E" w:rsidP="00880BEB">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r w:rsidRPr="00FD40B0">
        <w:rPr>
          <w:rFonts w:ascii="Times New Roman" w:hAnsi="Times New Roman" w:cs="Times New Roman"/>
          <w:sz w:val="24"/>
          <w:szCs w:val="24"/>
        </w:rPr>
        <w:t>Участник процедуры закупки, не выполнивший условий предоставления обеспечения договора, считается уклонившимся от заключения Договора.</w:t>
      </w:r>
    </w:p>
    <w:p w:rsidR="00BE2804" w:rsidRDefault="00BE2804" w:rsidP="00BE2804">
      <w:pPr>
        <w:pStyle w:val="31"/>
        <w:widowControl/>
        <w:shd w:val="clear" w:color="auto" w:fill="FFFFFF"/>
        <w:tabs>
          <w:tab w:val="left" w:pos="1276"/>
        </w:tabs>
        <w:spacing w:line="288" w:lineRule="auto"/>
        <w:ind w:left="0" w:firstLine="709"/>
        <w:rPr>
          <w:rFonts w:ascii="Times New Roman" w:hAnsi="Times New Roman" w:cs="Times New Roman"/>
          <w:sz w:val="24"/>
          <w:szCs w:val="24"/>
        </w:rPr>
      </w:pPr>
      <w:r>
        <w:rPr>
          <w:rFonts w:ascii="Times New Roman" w:hAnsi="Times New Roman" w:cs="Times New Roman"/>
          <w:sz w:val="24"/>
          <w:szCs w:val="24"/>
        </w:rPr>
        <w:t>Текст обеспечения должен содержать:</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Дату выдачи;</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Обеспечиваемое обязательство (возврат аванса, исполнение договора, исполнение гарантийных обязательств);</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Наименование, реквизиты, адрес лица, предоставляющего обеспечение;</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Наименование, реквизиты, адрес бенефициара;</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Наименование, реквизиты, адрес принципала;</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Ссылку на основную сделку (номер договора и/или протокола процедуры закупки);</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Сумму обеспечения и валюту;</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Четкий перечень документов, которые необходимо предоставить в случае предъявления обеспечения к возмещению (письменное требование платежа, документы, подтверждающие полномочия подписавшего требование лица);</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Срок действия обеспечения;</w:t>
      </w:r>
    </w:p>
    <w:p w:rsidR="00BE2804" w:rsidRDefault="00BE2804" w:rsidP="00BE2804">
      <w:pPr>
        <w:pStyle w:val="31"/>
        <w:widowControl/>
        <w:numPr>
          <w:ilvl w:val="0"/>
          <w:numId w:val="57"/>
        </w:numPr>
        <w:shd w:val="clear" w:color="auto" w:fill="FFFFFF"/>
        <w:tabs>
          <w:tab w:val="left" w:pos="1560"/>
        </w:tabs>
        <w:spacing w:line="288" w:lineRule="auto"/>
        <w:ind w:left="1560"/>
        <w:rPr>
          <w:rFonts w:ascii="Times New Roman" w:hAnsi="Times New Roman" w:cs="Times New Roman"/>
          <w:sz w:val="24"/>
          <w:szCs w:val="24"/>
        </w:rPr>
      </w:pPr>
      <w:r>
        <w:rPr>
          <w:rFonts w:ascii="Times New Roman" w:hAnsi="Times New Roman" w:cs="Times New Roman"/>
          <w:sz w:val="24"/>
          <w:szCs w:val="24"/>
        </w:rPr>
        <w:t>Место предъявления обеспечения;</w:t>
      </w:r>
    </w:p>
    <w:p w:rsidR="00BE2804" w:rsidRPr="001D37ED" w:rsidRDefault="00792439" w:rsidP="002A1EAF">
      <w:pPr>
        <w:pStyle w:val="31"/>
        <w:widowControl/>
        <w:shd w:val="clear" w:color="auto" w:fill="FFFFFF"/>
        <w:tabs>
          <w:tab w:val="left" w:pos="0"/>
        </w:tabs>
        <w:spacing w:line="288" w:lineRule="auto"/>
        <w:ind w:left="0" w:firstLine="1200"/>
        <w:rPr>
          <w:rFonts w:ascii="Times New Roman" w:hAnsi="Times New Roman" w:cs="Times New Roman"/>
          <w:sz w:val="24"/>
          <w:szCs w:val="24"/>
        </w:rPr>
      </w:pPr>
      <w:r>
        <w:rPr>
          <w:rFonts w:ascii="Times New Roman" w:hAnsi="Times New Roman" w:cs="Times New Roman"/>
          <w:sz w:val="24"/>
          <w:szCs w:val="24"/>
        </w:rPr>
        <w:lastRenderedPageBreak/>
        <w:t>11.Указание на согласие лица, предоставляющего обеспечение, с тем, что изменения и дополнения, внесенные в договор, не освобождают его от обязательств по соответствующему обеспечению</w:t>
      </w:r>
      <w:r w:rsidR="002A1EAF">
        <w:rPr>
          <w:rFonts w:ascii="Times New Roman" w:hAnsi="Times New Roman" w:cs="Times New Roman"/>
          <w:sz w:val="24"/>
          <w:szCs w:val="24"/>
        </w:rPr>
        <w:t>.</w:t>
      </w:r>
    </w:p>
    <w:p w:rsidR="00B45420" w:rsidRDefault="00B45420" w:rsidP="00880BEB">
      <w:pPr>
        <w:pStyle w:val="31"/>
        <w:widowControl/>
        <w:numPr>
          <w:ilvl w:val="1"/>
          <w:numId w:val="3"/>
        </w:numPr>
        <w:tabs>
          <w:tab w:val="num" w:pos="0"/>
          <w:tab w:val="num" w:pos="1287"/>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Оплата выполненных Подрядчиком и принятых Заказчиком Работ осуществляется по цене, определенной в п.3.1. статьи 3 настоящего Договора. Оплата выполненных Подрядчиком и принятых Заказчиком Работ осуществляется Заказчиком в течение 60 (шестидесяти) календарных дней, следующих за датой получения  Заказчиком оригинала счета и счета-фактуры, оформленных Подрядчиком на основании:</w:t>
      </w:r>
    </w:p>
    <w:p w:rsidR="00B45420" w:rsidRDefault="00B45420" w:rsidP="00B45420">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Утвержденной проектно-сметной документации за фактически выполненные объемы работ по проекту;</w:t>
      </w:r>
    </w:p>
    <w:p w:rsidR="00B45420" w:rsidRDefault="00B45420" w:rsidP="00B45420">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«Акта о приемке выполненных работ» (форма КС-2),    принятых (подписанных) полномочным сотрудником/работником  Заказчика в 4 (четырех) экземплярах;</w:t>
      </w:r>
    </w:p>
    <w:p w:rsidR="00B45420" w:rsidRDefault="00B45420" w:rsidP="00B45420">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sidRPr="00F9341A">
        <w:rPr>
          <w:rFonts w:ascii="Times New Roman" w:hAnsi="Times New Roman" w:cs="Times New Roman"/>
          <w:sz w:val="24"/>
          <w:szCs w:val="24"/>
        </w:rPr>
        <w:t>-- «Акта об оприходовании материальных ценностей, полученных при разборке и демонтаже» (форма М-35 с приложениями);</w:t>
      </w:r>
    </w:p>
    <w:p w:rsidR="001D441C" w:rsidRPr="0022203A" w:rsidRDefault="001D441C" w:rsidP="001D441C">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sidRPr="0022203A">
        <w:rPr>
          <w:rFonts w:ascii="Times New Roman" w:hAnsi="Times New Roman" w:cs="Times New Roman"/>
          <w:sz w:val="24"/>
          <w:szCs w:val="24"/>
        </w:rPr>
        <w:t>-- Журнала  учёта выполненных работ (форма КС-6а);</w:t>
      </w:r>
    </w:p>
    <w:p w:rsidR="00B45420" w:rsidRPr="00CE38B0" w:rsidRDefault="00B45420" w:rsidP="00B45420">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«Справки о стоимости выполненных работ и затрат» (Форма КС-3) в 4 (четырех) экземплярах или иных актов о приемке выполненных работ, составленных по согласованной сторонами форме;  </w:t>
      </w:r>
    </w:p>
    <w:p w:rsidR="00B45420" w:rsidRPr="00CE38B0" w:rsidRDefault="0022203A" w:rsidP="00B45420">
      <w:pPr>
        <w:pStyle w:val="31"/>
        <w:widowControl/>
        <w:tabs>
          <w:tab w:val="left" w:pos="1276"/>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w:t>
      </w:r>
      <w:r w:rsidR="00B45420">
        <w:rPr>
          <w:rFonts w:ascii="Times New Roman" w:hAnsi="Times New Roman" w:cs="Times New Roman"/>
          <w:sz w:val="24"/>
          <w:szCs w:val="24"/>
        </w:rPr>
        <w:t>- Оригинала счета и счёта-фактуры</w:t>
      </w:r>
      <w:r w:rsidR="00B45420" w:rsidRPr="00CE38B0">
        <w:rPr>
          <w:rFonts w:ascii="Times New Roman" w:hAnsi="Times New Roman" w:cs="Times New Roman"/>
          <w:sz w:val="24"/>
          <w:szCs w:val="24"/>
        </w:rPr>
        <w:t>.</w:t>
      </w:r>
    </w:p>
    <w:p w:rsidR="00B45420" w:rsidRDefault="00B45420" w:rsidP="00B45420">
      <w:pPr>
        <w:pStyle w:val="31"/>
        <w:widowControl/>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Расчёты за временные здания и сооружения производятся за фактически построенные временные здания и сооружения в пределах размера, предусмотренного сводным сметным расчётом.</w:t>
      </w:r>
    </w:p>
    <w:p w:rsidR="00B45420" w:rsidRDefault="00B45420" w:rsidP="00B45420">
      <w:pPr>
        <w:pStyle w:val="31"/>
        <w:widowControl/>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 наличии временных зданий и сооружений Стороны на основании соответствующих дополнительных соглашений заключат договор аренды или выкупа временных зданий и сооружений, построенных за счёт средств данного Договора.</w:t>
      </w:r>
    </w:p>
    <w:p w:rsidR="002A1EAF" w:rsidRDefault="002A1EAF" w:rsidP="00B45420">
      <w:pPr>
        <w:pStyle w:val="31"/>
        <w:widowControl/>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З</w:t>
      </w:r>
      <w:r w:rsidR="00FD1968" w:rsidRPr="00036900">
        <w:rPr>
          <w:rFonts w:ascii="Times New Roman" w:hAnsi="Times New Roman" w:cs="Times New Roman"/>
          <w:sz w:val="24"/>
          <w:szCs w:val="24"/>
        </w:rPr>
        <w:t>атраты при производстве строительно-монтажных работ в зимнее время оплачиваются</w:t>
      </w:r>
      <w:r w:rsidR="00FD40B0" w:rsidRPr="00036900">
        <w:rPr>
          <w:rFonts w:ascii="Times New Roman" w:hAnsi="Times New Roman" w:cs="Times New Roman"/>
          <w:sz w:val="24"/>
          <w:szCs w:val="24"/>
        </w:rPr>
        <w:t xml:space="preserve"> </w:t>
      </w:r>
      <w:r>
        <w:rPr>
          <w:rFonts w:ascii="Times New Roman" w:hAnsi="Times New Roman" w:cs="Times New Roman"/>
          <w:sz w:val="24"/>
          <w:szCs w:val="24"/>
        </w:rPr>
        <w:t>исходя из фактических условий строительства (наружные работы или работы внутри здания).</w:t>
      </w:r>
    </w:p>
    <w:p w:rsidR="00B45420" w:rsidRDefault="00B45420" w:rsidP="00B45420">
      <w:pPr>
        <w:pStyle w:val="31"/>
        <w:widowControl/>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Резерв средств на непредвиденные работы и затраты, включённый в объектные </w:t>
      </w:r>
      <w:r w:rsidRPr="00F66285">
        <w:rPr>
          <w:rFonts w:ascii="Times New Roman" w:hAnsi="Times New Roman" w:cs="Times New Roman"/>
          <w:sz w:val="24"/>
          <w:szCs w:val="24"/>
        </w:rPr>
        <w:t>(</w:t>
      </w:r>
      <w:r>
        <w:rPr>
          <w:rFonts w:ascii="Times New Roman" w:hAnsi="Times New Roman" w:cs="Times New Roman"/>
          <w:sz w:val="24"/>
          <w:szCs w:val="24"/>
        </w:rPr>
        <w:t xml:space="preserve">локальные) сметы, служит Заказчику для возмещения Подрядчику дополнительных работ и затрат, возникших в процессе выполнения Работ.  </w:t>
      </w:r>
    </w:p>
    <w:p w:rsidR="00B45420" w:rsidRDefault="00B45420" w:rsidP="00B45420">
      <w:pPr>
        <w:pStyle w:val="31"/>
        <w:widowControl/>
        <w:shd w:val="clear" w:color="auto" w:fill="FFFFFF"/>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Прочие затраты в виде страхования строительных рисков возмещаются Заказчиком при предъявлении Подрядчиком обосновывающих документов в пределах средств, предусмотренных в расчёте начальной максимальной цены Договора. </w:t>
      </w:r>
    </w:p>
    <w:p w:rsidR="00B45420" w:rsidRDefault="00B45420" w:rsidP="00B45420">
      <w:pPr>
        <w:pStyle w:val="31"/>
        <w:widowControl/>
        <w:shd w:val="clear" w:color="auto" w:fill="FFFFFF"/>
        <w:tabs>
          <w:tab w:val="num" w:pos="1287"/>
          <w:tab w:val="num" w:pos="1620"/>
          <w:tab w:val="num" w:pos="234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случае изменения (уменьшения) начальной максимальной цены договора, прочие работы и затраты, включённые в  расчёт начальной максимальной цены, пересчитываются  пропорционально изменению начальной максимальной цены Договора.</w:t>
      </w:r>
    </w:p>
    <w:p w:rsidR="00B45420" w:rsidRPr="00AF3B3F" w:rsidRDefault="00B45420" w:rsidP="00B45420">
      <w:pPr>
        <w:numPr>
          <w:ilvl w:val="1"/>
          <w:numId w:val="3"/>
        </w:numPr>
        <w:tabs>
          <w:tab w:val="clear" w:pos="2340"/>
          <w:tab w:val="num" w:pos="1276"/>
        </w:tabs>
        <w:ind w:left="0" w:firstLine="720"/>
        <w:rPr>
          <w:sz w:val="24"/>
          <w:szCs w:val="24"/>
        </w:rPr>
      </w:pPr>
      <w:r w:rsidRPr="00AF3B3F">
        <w:rPr>
          <w:sz w:val="24"/>
          <w:szCs w:val="24"/>
        </w:rPr>
        <w:t>Опережение исполнения График</w:t>
      </w:r>
      <w:r>
        <w:rPr>
          <w:sz w:val="24"/>
          <w:szCs w:val="24"/>
        </w:rPr>
        <w:t>а</w:t>
      </w:r>
      <w:r w:rsidRPr="00AF3B3F">
        <w:rPr>
          <w:sz w:val="24"/>
          <w:szCs w:val="24"/>
        </w:rPr>
        <w:t xml:space="preserve"> и срок</w:t>
      </w:r>
      <w:r>
        <w:rPr>
          <w:sz w:val="24"/>
          <w:szCs w:val="24"/>
        </w:rPr>
        <w:t>ов</w:t>
      </w:r>
      <w:r w:rsidRPr="00AF3B3F">
        <w:rPr>
          <w:sz w:val="24"/>
          <w:szCs w:val="24"/>
        </w:rPr>
        <w:t xml:space="preserve"> выполнения  работ по годам строительства (приложение №1) не влечет за собой безусловную обязанность Заказчика оплачивать выполненные работы сверх объема финансирования в отчётном году.</w:t>
      </w:r>
    </w:p>
    <w:p w:rsidR="00B45420" w:rsidRDefault="00B45420" w:rsidP="00B45420">
      <w:pPr>
        <w:pStyle w:val="31"/>
        <w:widowControl/>
        <w:numPr>
          <w:ilvl w:val="1"/>
          <w:numId w:val="3"/>
        </w:numPr>
        <w:tabs>
          <w:tab w:val="num" w:pos="0"/>
          <w:tab w:val="num" w:pos="1287"/>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B45420" w:rsidRDefault="00B45420" w:rsidP="00B45420">
      <w:pPr>
        <w:pStyle w:val="31"/>
        <w:widowControl/>
        <w:numPr>
          <w:ilvl w:val="1"/>
          <w:numId w:val="3"/>
        </w:numPr>
        <w:tabs>
          <w:tab w:val="num" w:pos="0"/>
          <w:tab w:val="num" w:pos="1287"/>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Заказчик проводит сверку взаиморасчетов с Подрядчиком по настоящему Договору с подписанием соответствующего Акта сверки расчетов по завершении финансового года, а также в случае досрочного расторжения настоящего Договора.</w:t>
      </w:r>
    </w:p>
    <w:p w:rsidR="00B45420" w:rsidRDefault="00B45420" w:rsidP="008A441D">
      <w:pPr>
        <w:pStyle w:val="31"/>
        <w:widowControl/>
        <w:tabs>
          <w:tab w:val="num" w:pos="1620"/>
          <w:tab w:val="num" w:pos="2340"/>
        </w:tabs>
        <w:spacing w:before="120" w:line="240" w:lineRule="auto"/>
        <w:rPr>
          <w:rFonts w:ascii="Times New Roman" w:hAnsi="Times New Roman" w:cs="Times New Roman"/>
          <w:sz w:val="24"/>
          <w:szCs w:val="24"/>
        </w:rPr>
      </w:pPr>
    </w:p>
    <w:p w:rsidR="00B45420" w:rsidRDefault="00B45420" w:rsidP="00B45420">
      <w:pPr>
        <w:pStyle w:val="1"/>
        <w:tabs>
          <w:tab w:val="clear" w:pos="1200"/>
        </w:tabs>
        <w:ind w:left="540" w:firstLine="0"/>
      </w:pPr>
      <w:bookmarkStart w:id="54" w:name="_Toc237352049"/>
      <w:r>
        <w:t xml:space="preserve">Статья 5. Сроки и порядок выполнения </w:t>
      </w:r>
      <w:bookmarkEnd w:id="45"/>
      <w:bookmarkEnd w:id="46"/>
      <w:bookmarkEnd w:id="47"/>
      <w:bookmarkEnd w:id="48"/>
      <w:bookmarkEnd w:id="49"/>
      <w:bookmarkEnd w:id="50"/>
      <w:bookmarkEnd w:id="51"/>
      <w:bookmarkEnd w:id="52"/>
      <w:r>
        <w:t>Работ</w:t>
      </w:r>
      <w:bookmarkEnd w:id="53"/>
      <w:bookmarkEnd w:id="54"/>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5.1 Работы, предусмотренные Договором по Объекту, выполняются Подрядчиком в сроки: </w:t>
      </w:r>
    </w:p>
    <w:p w:rsidR="00B45420" w:rsidRDefault="00B45420" w:rsidP="00B45420">
      <w:pPr>
        <w:pStyle w:val="31"/>
        <w:widowControl/>
        <w:tabs>
          <w:tab w:val="left" w:pos="1276"/>
          <w:tab w:val="num" w:pos="1802"/>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Начало работ  с момента подписания договора.</w:t>
      </w:r>
    </w:p>
    <w:p w:rsidR="0074346A" w:rsidRDefault="00B45420" w:rsidP="00B45420">
      <w:pPr>
        <w:pStyle w:val="31"/>
        <w:widowControl/>
        <w:tabs>
          <w:tab w:val="left" w:pos="1276"/>
          <w:tab w:val="num" w:pos="1802"/>
        </w:tabs>
        <w:spacing w:before="120" w:line="240" w:lineRule="auto"/>
        <w:ind w:left="0" w:firstLine="709"/>
        <w:rPr>
          <w:rFonts w:ascii="Times New Roman" w:hAnsi="Times New Roman" w:cs="Times New Roman"/>
          <w:color w:val="000000"/>
          <w:sz w:val="24"/>
          <w:szCs w:val="24"/>
        </w:rPr>
      </w:pPr>
      <w:r w:rsidRPr="002467FB">
        <w:rPr>
          <w:rFonts w:ascii="Times New Roman" w:hAnsi="Times New Roman" w:cs="Times New Roman"/>
          <w:color w:val="000000"/>
          <w:sz w:val="24"/>
          <w:szCs w:val="24"/>
        </w:rPr>
        <w:t xml:space="preserve">Окончание работ:  </w:t>
      </w:r>
      <w:r w:rsidR="009A6A61">
        <w:rPr>
          <w:rFonts w:ascii="Times New Roman" w:hAnsi="Times New Roman" w:cs="Times New Roman"/>
          <w:color w:val="000000"/>
          <w:sz w:val="24"/>
          <w:szCs w:val="24"/>
        </w:rPr>
        <w:t>ноябрь 2013</w:t>
      </w:r>
      <w:r w:rsidR="004569DE" w:rsidRPr="009A6A61">
        <w:rPr>
          <w:rFonts w:ascii="Times New Roman" w:hAnsi="Times New Roman" w:cs="Times New Roman"/>
          <w:color w:val="000000"/>
          <w:sz w:val="24"/>
          <w:szCs w:val="24"/>
        </w:rPr>
        <w:t xml:space="preserve"> года.</w:t>
      </w:r>
    </w:p>
    <w:p w:rsidR="00B45420" w:rsidRDefault="00B45420" w:rsidP="00B45420">
      <w:pPr>
        <w:pStyle w:val="31"/>
        <w:widowControl/>
        <w:tabs>
          <w:tab w:val="left" w:pos="1276"/>
          <w:tab w:val="num" w:pos="1802"/>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Ежегодный объем работ подлежит выполнению до «20» декабря текущего года и может корректироваться в зависимости от объема финансирования.</w:t>
      </w:r>
    </w:p>
    <w:p w:rsidR="00B45420" w:rsidRDefault="00B45420" w:rsidP="00B45420">
      <w:pPr>
        <w:pStyle w:val="31"/>
        <w:widowControl/>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5.2. Никакие задержки и нарушения в выполнении Работ не могут служить основанием для продления Срока выполнения Работ, за исключением случаев, оговоренных в Статье 28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Pr>
          <w:rFonts w:ascii="Times New Roman" w:hAnsi="Times New Roman" w:cs="Times New Roman"/>
          <w:sz w:val="24"/>
          <w:szCs w:val="24"/>
        </w:rPr>
        <w:t>.</w:t>
      </w:r>
    </w:p>
    <w:p w:rsidR="00B45420" w:rsidRDefault="00B45420" w:rsidP="00B45420">
      <w:pPr>
        <w:pStyle w:val="1"/>
        <w:tabs>
          <w:tab w:val="clear" w:pos="1200"/>
        </w:tabs>
        <w:ind w:left="540" w:firstLine="0"/>
      </w:pPr>
      <w:bookmarkStart w:id="63" w:name="_Toc55791991"/>
      <w:bookmarkStart w:id="64" w:name="_Toc237352050"/>
      <w:bookmarkEnd w:id="55"/>
      <w:bookmarkEnd w:id="56"/>
      <w:bookmarkEnd w:id="57"/>
      <w:bookmarkEnd w:id="58"/>
      <w:bookmarkEnd w:id="59"/>
      <w:bookmarkEnd w:id="60"/>
      <w:bookmarkEnd w:id="61"/>
      <w:bookmarkEnd w:id="62"/>
      <w:r>
        <w:t xml:space="preserve">РАЗДЕЛ </w:t>
      </w:r>
      <w:r>
        <w:rPr>
          <w:lang w:val="en-US"/>
        </w:rPr>
        <w:t>II</w:t>
      </w:r>
      <w:r>
        <w:t>. ОБЩИЕ ОБЯЗАТЕЛЬСТВА СТОРОН</w:t>
      </w:r>
      <w:bookmarkEnd w:id="63"/>
      <w:bookmarkEnd w:id="64"/>
    </w:p>
    <w:p w:rsidR="00B45420" w:rsidRDefault="00B45420" w:rsidP="00B45420">
      <w:pPr>
        <w:pStyle w:val="1"/>
        <w:tabs>
          <w:tab w:val="clear" w:pos="1200"/>
        </w:tabs>
        <w:ind w:left="540" w:firstLine="0"/>
      </w:pPr>
      <w:bookmarkStart w:id="65" w:name="_Toc55791992"/>
      <w:bookmarkStart w:id="66" w:name="_Toc237352051"/>
      <w:r>
        <w:t>Статья 6. Принятие Подрядчиком условий Договора</w:t>
      </w:r>
      <w:bookmarkEnd w:id="65"/>
      <w:bookmarkEnd w:id="66"/>
    </w:p>
    <w:p w:rsidR="00B45420" w:rsidRDefault="00B45420" w:rsidP="00B45420">
      <w:pPr>
        <w:pStyle w:val="a4"/>
        <w:tabs>
          <w:tab w:val="left" w:pos="1276"/>
        </w:tabs>
        <w:ind w:firstLine="709"/>
        <w:jc w:val="both"/>
        <w:rPr>
          <w:rFonts w:ascii="Times New Roman" w:hAnsi="Times New Roman"/>
          <w:color w:val="auto"/>
          <w:sz w:val="24"/>
          <w:szCs w:val="24"/>
        </w:rPr>
      </w:pPr>
      <w:r>
        <w:rPr>
          <w:rFonts w:ascii="Times New Roman" w:hAnsi="Times New Roman"/>
          <w:color w:val="auto"/>
          <w:sz w:val="24"/>
          <w:szCs w:val="24"/>
        </w:rPr>
        <w:t>Подрядчик подтверждает, что:</w:t>
      </w:r>
    </w:p>
    <w:p w:rsidR="00B45420" w:rsidRDefault="00B45420" w:rsidP="0074346A">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6.1 Именно Подрядчик несет полную ответственность за выполнение Работ по Договору в соответствии с действующими в Российской Федерации нормативными актами.</w:t>
      </w:r>
    </w:p>
    <w:p w:rsidR="00B45420" w:rsidRPr="00E147F0" w:rsidRDefault="00B45420" w:rsidP="0074346A">
      <w:pPr>
        <w:pStyle w:val="31"/>
        <w:widowControl/>
        <w:tabs>
          <w:tab w:val="left" w:pos="900"/>
        </w:tabs>
        <w:spacing w:before="120" w:line="240" w:lineRule="auto"/>
        <w:ind w:left="0" w:firstLine="360"/>
        <w:rPr>
          <w:rFonts w:ascii="Times New Roman" w:hAnsi="Times New Roman" w:cs="Times New Roman"/>
          <w:sz w:val="24"/>
          <w:szCs w:val="24"/>
        </w:rPr>
      </w:pPr>
      <w:r>
        <w:rPr>
          <w:rFonts w:ascii="Times New Roman" w:hAnsi="Times New Roman" w:cs="Times New Roman"/>
          <w:sz w:val="24"/>
          <w:szCs w:val="24"/>
        </w:rPr>
        <w:t xml:space="preserve">     6.2.</w:t>
      </w:r>
      <w:r w:rsidRPr="00E147F0">
        <w:rPr>
          <w:rFonts w:ascii="Times New Roman" w:hAnsi="Times New Roman" w:cs="Times New Roman"/>
          <w:sz w:val="24"/>
          <w:szCs w:val="24"/>
        </w:rPr>
        <w:t xml:space="preserve">Использование </w:t>
      </w:r>
      <w:r>
        <w:rPr>
          <w:rFonts w:ascii="Times New Roman" w:hAnsi="Times New Roman" w:cs="Times New Roman"/>
          <w:sz w:val="24"/>
          <w:szCs w:val="24"/>
        </w:rPr>
        <w:t>П</w:t>
      </w:r>
      <w:r w:rsidRPr="00E147F0">
        <w:rPr>
          <w:rFonts w:ascii="Times New Roman" w:hAnsi="Times New Roman" w:cs="Times New Roman"/>
          <w:sz w:val="24"/>
          <w:szCs w:val="24"/>
        </w:rPr>
        <w:t xml:space="preserve">одрядчиком перечисленных денежных средств на финансирование работ, не предусмотренных настоящим Договором, не допускается. </w:t>
      </w:r>
    </w:p>
    <w:p w:rsidR="00B45420" w:rsidRDefault="00B45420" w:rsidP="00B45420">
      <w:pPr>
        <w:pStyle w:val="31"/>
        <w:widowControl/>
        <w:tabs>
          <w:tab w:val="left" w:pos="1276"/>
        </w:tabs>
        <w:spacing w:before="120" w:line="240" w:lineRule="auto"/>
        <w:ind w:left="0"/>
        <w:rPr>
          <w:rFonts w:ascii="Times New Roman" w:hAnsi="Times New Roman" w:cs="Times New Roman"/>
          <w:sz w:val="24"/>
          <w:szCs w:val="24"/>
        </w:rPr>
      </w:pPr>
      <w:r>
        <w:rPr>
          <w:rFonts w:ascii="Times New Roman" w:hAnsi="Times New Roman" w:cs="Times New Roman"/>
          <w:sz w:val="24"/>
          <w:szCs w:val="24"/>
        </w:rPr>
        <w:t xml:space="preserve">           6.3 Подрядчик</w:t>
      </w:r>
      <w:r>
        <w:rPr>
          <w:rFonts w:ascii="Times New Roman" w:hAnsi="Times New Roman" w:cs="Times New Roman"/>
          <w:color w:val="008000"/>
          <w:sz w:val="24"/>
          <w:szCs w:val="24"/>
        </w:rPr>
        <w:t xml:space="preserve"> </w:t>
      </w:r>
      <w:r>
        <w:rPr>
          <w:rFonts w:ascii="Times New Roman" w:hAnsi="Times New Roman" w:cs="Times New Roman"/>
          <w:sz w:val="24"/>
          <w:szCs w:val="24"/>
        </w:rPr>
        <w:t>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B45420" w:rsidRPr="001F02D0" w:rsidRDefault="00B45420" w:rsidP="00B45420">
      <w:pPr>
        <w:pStyle w:val="31"/>
        <w:widowControl/>
        <w:tabs>
          <w:tab w:val="left" w:pos="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6.4 Подрядчик изучил все материалы Договора и получил</w:t>
      </w:r>
      <w:r>
        <w:rPr>
          <w:rFonts w:ascii="Times New Roman" w:hAnsi="Times New Roman" w:cs="Times New Roman"/>
          <w:color w:val="008000"/>
          <w:sz w:val="24"/>
          <w:szCs w:val="24"/>
        </w:rPr>
        <w:t xml:space="preserve"> </w:t>
      </w:r>
      <w:r>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6.5 Подрядчик согласен с условиями, что сведения о нём будут внесены в публичный реестр недобросовестных по</w:t>
      </w:r>
      <w:r w:rsidR="002A1EAF">
        <w:rPr>
          <w:rFonts w:ascii="Times New Roman" w:hAnsi="Times New Roman" w:cs="Times New Roman"/>
          <w:sz w:val="24"/>
          <w:szCs w:val="24"/>
        </w:rPr>
        <w:t>ставщиков</w:t>
      </w:r>
      <w:r>
        <w:rPr>
          <w:rFonts w:ascii="Times New Roman" w:hAnsi="Times New Roman" w:cs="Times New Roman"/>
          <w:sz w:val="24"/>
          <w:szCs w:val="24"/>
        </w:rPr>
        <w:t xml:space="preserve"> атомной отрасли сроком на 2 года в следующем случае</w:t>
      </w:r>
      <w:r w:rsidR="004569DE">
        <w:rPr>
          <w:rFonts w:ascii="Times New Roman" w:hAnsi="Times New Roman" w:cs="Times New Roman"/>
          <w:sz w:val="24"/>
          <w:szCs w:val="24"/>
        </w:rPr>
        <w:t>,</w:t>
      </w:r>
      <w:r>
        <w:rPr>
          <w:rFonts w:ascii="Times New Roman" w:hAnsi="Times New Roman" w:cs="Times New Roman"/>
          <w:sz w:val="24"/>
          <w:szCs w:val="24"/>
        </w:rPr>
        <w:t xml:space="preserve"> если договор, заключённый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Подрядчиком условий договора. </w:t>
      </w:r>
    </w:p>
    <w:p w:rsidR="00B45420" w:rsidRPr="0087407F"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sidRPr="007646AE">
        <w:rPr>
          <w:rFonts w:ascii="Times New Roman" w:hAnsi="Times New Roman" w:cs="Times New Roman"/>
          <w:sz w:val="24"/>
          <w:szCs w:val="24"/>
        </w:rPr>
        <w:t>6.6 Подрядчик обязан своевременно (не менее чем за 45 суток) оформлять документы на въезд в город командированных лиц в соответствии с установленными правилами</w:t>
      </w:r>
      <w:r w:rsidRPr="00463574">
        <w:rPr>
          <w:rFonts w:ascii="Times New Roman" w:hAnsi="Times New Roman" w:cs="Times New Roman"/>
          <w:color w:val="00B050"/>
          <w:sz w:val="24"/>
          <w:szCs w:val="24"/>
        </w:rPr>
        <w:t>.</w:t>
      </w:r>
    </w:p>
    <w:p w:rsidR="00B45420" w:rsidRDefault="00B45420" w:rsidP="00B45420">
      <w:pPr>
        <w:pStyle w:val="1"/>
        <w:tabs>
          <w:tab w:val="clear" w:pos="1200"/>
        </w:tabs>
        <w:ind w:left="360" w:firstLine="0"/>
      </w:pPr>
      <w:bookmarkStart w:id="67" w:name="_Toc55791993"/>
      <w:bookmarkStart w:id="68" w:name="_Toc237352052"/>
      <w:r>
        <w:rPr>
          <w:sz w:val="28"/>
          <w:szCs w:val="28"/>
        </w:rPr>
        <w:t xml:space="preserve">Статья </w:t>
      </w:r>
      <w:r w:rsidRPr="00F10434">
        <w:rPr>
          <w:sz w:val="28"/>
          <w:szCs w:val="28"/>
        </w:rPr>
        <w:t>7</w:t>
      </w:r>
      <w:r>
        <w:t>. Обязательства</w:t>
      </w:r>
      <w:bookmarkEnd w:id="67"/>
      <w:r>
        <w:t xml:space="preserve"> Подрядчика</w:t>
      </w:r>
      <w:bookmarkEnd w:id="68"/>
    </w:p>
    <w:p w:rsidR="00B45420" w:rsidRDefault="00B45420" w:rsidP="00B45420">
      <w:pPr>
        <w:tabs>
          <w:tab w:val="left" w:pos="1276"/>
        </w:tabs>
        <w:spacing w:before="120"/>
        <w:ind w:firstLine="709"/>
        <w:rPr>
          <w:sz w:val="24"/>
          <w:szCs w:val="24"/>
        </w:rPr>
      </w:pPr>
      <w:r>
        <w:rPr>
          <w:sz w:val="24"/>
          <w:szCs w:val="24"/>
        </w:rPr>
        <w:t>В рамках Цены Договора, указанной в Статье 3 Договора, Подрядчик обязуется:</w:t>
      </w:r>
    </w:p>
    <w:p w:rsidR="00B45420" w:rsidRDefault="00B45420" w:rsidP="00B45420">
      <w:pPr>
        <w:pStyle w:val="-0"/>
        <w:numPr>
          <w:ilvl w:val="1"/>
          <w:numId w:val="15"/>
        </w:numPr>
        <w:shd w:val="clear" w:color="auto" w:fill="FFFFFF"/>
        <w:tabs>
          <w:tab w:val="left" w:pos="1276"/>
        </w:tabs>
        <w:ind w:left="0" w:firstLine="720"/>
      </w:pPr>
      <w:bookmarkStart w:id="69" w:name="_Toc452462626"/>
      <w:bookmarkStart w:id="70" w:name="_Toc470500740"/>
      <w:r>
        <w:t>Предоставить Заказчику обеспечение надлежащего исполнения своих обязательств по настоящему Договору в соответствии с п.4.1</w:t>
      </w:r>
      <w:r w:rsidR="00C401EF">
        <w:t>.</w:t>
      </w:r>
    </w:p>
    <w:p w:rsidR="00B45420" w:rsidRDefault="00B45420" w:rsidP="00B45420">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случае если по каким-либо причинам обеспечение исполнения Договора перестало быть действительным, закончило своё действие или иным образом перестало обеспечивать исполнение Подрядчиком своих обязательств по Договору, Подрядчик обязуется в течение 14 (четырнадцати) календарных дней предоставить Заказчику иное (новое) надлежащее обеспечение исполнения обязательств по Договору на тех же условиях и в том же размере.</w:t>
      </w:r>
    </w:p>
    <w:p w:rsidR="00B45420" w:rsidRDefault="00B45420" w:rsidP="00B45420">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Обеспечение исполнения по Договору удерживается Заказчиком в случае неисполнения Подрядчиком обязательств по настоящему Договору.</w:t>
      </w:r>
    </w:p>
    <w:p w:rsidR="00B45420" w:rsidRDefault="00B45420" w:rsidP="009A4FEE">
      <w:pPr>
        <w:pStyle w:val="-0"/>
        <w:numPr>
          <w:ilvl w:val="0"/>
          <w:numId w:val="0"/>
        </w:numPr>
        <w:shd w:val="clear" w:color="auto" w:fill="FFFFFF"/>
        <w:tabs>
          <w:tab w:val="left" w:pos="1276"/>
        </w:tabs>
        <w:ind w:firstLine="709"/>
      </w:pPr>
      <w:r>
        <w:lastRenderedPageBreak/>
        <w:t>Расходы за предоставляемое Подрядчиком обеспечение исполнения обязательств по Договору лежат на Подрядчике.</w:t>
      </w:r>
    </w:p>
    <w:p w:rsidR="00B45420" w:rsidRPr="00CB4375" w:rsidRDefault="00B45420" w:rsidP="006C2FEC">
      <w:pPr>
        <w:pStyle w:val="31"/>
        <w:widowControl/>
        <w:numPr>
          <w:ilvl w:val="1"/>
          <w:numId w:val="15"/>
        </w:numPr>
        <w:tabs>
          <w:tab w:val="clear" w:pos="360"/>
          <w:tab w:val="num" w:pos="0"/>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Выполнить своими силами и средствами, а также силами и средствами привлеченных в соответствии со Статьей 15 субподрядчиков все Работы, </w:t>
      </w:r>
      <w:r w:rsidR="00D60C2C" w:rsidRPr="00257C8C">
        <w:rPr>
          <w:rFonts w:ascii="Times New Roman" w:hAnsi="Times New Roman" w:cs="Times New Roman"/>
          <w:sz w:val="24"/>
          <w:szCs w:val="24"/>
        </w:rPr>
        <w:t xml:space="preserve">включая все дополнительные работы и затраты, возникшие в процессе строительства, </w:t>
      </w:r>
      <w:r w:rsidRPr="00257C8C">
        <w:rPr>
          <w:rFonts w:ascii="Times New Roman" w:hAnsi="Times New Roman" w:cs="Times New Roman"/>
          <w:sz w:val="24"/>
          <w:szCs w:val="24"/>
        </w:rPr>
        <w:t>я</w:t>
      </w:r>
      <w:r>
        <w:rPr>
          <w:rFonts w:ascii="Times New Roman" w:hAnsi="Times New Roman" w:cs="Times New Roman"/>
          <w:sz w:val="24"/>
          <w:szCs w:val="24"/>
        </w:rPr>
        <w:t>вляющиеся предметом Договора, в объеме, сроки и на условиях, определенных в настоящем Договор</w:t>
      </w:r>
      <w:r>
        <w:rPr>
          <w:rFonts w:ascii="Times New Roman" w:hAnsi="Times New Roman" w:cs="Times New Roman"/>
          <w:sz w:val="24"/>
        </w:rPr>
        <w:t>е</w:t>
      </w:r>
      <w:r>
        <w:rPr>
          <w:rFonts w:ascii="Times New Roman" w:hAnsi="Times New Roman" w:cs="Times New Roman"/>
          <w:sz w:val="24"/>
          <w:szCs w:val="24"/>
        </w:rPr>
        <w:t xml:space="preserve"> в соответствии с требованиями действующей нормативно-технической документации, а также законодательства Российской Федерации на основании соответствующих лицензий, </w:t>
      </w:r>
      <w:r w:rsidRPr="00CB4375">
        <w:rPr>
          <w:rFonts w:ascii="Times New Roman" w:hAnsi="Times New Roman" w:cs="Times New Roman"/>
          <w:sz w:val="24"/>
          <w:szCs w:val="24"/>
        </w:rPr>
        <w:t>установленных законодательством РФ. Любые отклонения от проектно-сметной</w:t>
      </w:r>
      <w:r w:rsidRPr="00CB4375">
        <w:rPr>
          <w:sz w:val="24"/>
          <w:szCs w:val="24"/>
        </w:rPr>
        <w:t xml:space="preserve"> </w:t>
      </w:r>
      <w:r w:rsidRPr="00CB4375">
        <w:rPr>
          <w:rFonts w:ascii="Times New Roman" w:hAnsi="Times New Roman" w:cs="Times New Roman"/>
          <w:sz w:val="24"/>
          <w:szCs w:val="24"/>
        </w:rPr>
        <w:t>документации, в том числе не влияющие на технологию и качество объекта, Подрядчик обязан согласовать с  Заказчика.</w:t>
      </w:r>
    </w:p>
    <w:p w:rsidR="00B45420" w:rsidRPr="00E5600F" w:rsidRDefault="00B45420" w:rsidP="00B45420">
      <w:pPr>
        <w:pStyle w:val="31"/>
        <w:widowControl/>
        <w:numPr>
          <w:ilvl w:val="1"/>
          <w:numId w:val="16"/>
        </w:numPr>
        <w:tabs>
          <w:tab w:val="num" w:pos="0"/>
          <w:tab w:val="left" w:pos="1276"/>
        </w:tabs>
        <w:spacing w:before="120" w:line="240" w:lineRule="auto"/>
        <w:ind w:left="0" w:firstLine="720"/>
        <w:rPr>
          <w:rFonts w:ascii="Times New Roman" w:hAnsi="Times New Roman" w:cs="Times New Roman"/>
          <w:sz w:val="24"/>
          <w:szCs w:val="24"/>
        </w:rPr>
      </w:pPr>
      <w:r w:rsidRPr="00E5600F">
        <w:rPr>
          <w:rFonts w:ascii="Times New Roman" w:hAnsi="Times New Roman" w:cs="Times New Roman"/>
          <w:sz w:val="24"/>
          <w:szCs w:val="24"/>
        </w:rPr>
        <w:t>В течение 30 дней после заключения настоящего Договора обязан в счёт стоимости договора Подряда заключить договор страхования на случай:</w:t>
      </w:r>
    </w:p>
    <w:p w:rsidR="00B45420" w:rsidRPr="00E5600F" w:rsidRDefault="00B45420" w:rsidP="00B45420">
      <w:pPr>
        <w:pStyle w:val="31"/>
        <w:widowControl/>
        <w:tabs>
          <w:tab w:val="left" w:pos="1276"/>
        </w:tabs>
        <w:spacing w:before="120" w:line="240" w:lineRule="auto"/>
        <w:ind w:left="0"/>
        <w:rPr>
          <w:rFonts w:ascii="Times New Roman" w:hAnsi="Times New Roman" w:cs="Times New Roman"/>
          <w:sz w:val="24"/>
          <w:szCs w:val="24"/>
        </w:rPr>
      </w:pPr>
      <w:r w:rsidRPr="00E5600F">
        <w:rPr>
          <w:rFonts w:ascii="Times New Roman" w:hAnsi="Times New Roman" w:cs="Times New Roman"/>
          <w:sz w:val="24"/>
          <w:szCs w:val="24"/>
        </w:rPr>
        <w:t xml:space="preserve">                    - утраты, гибели или повреждения объекта строительства/монтажа (включая строительно-монтажные и пуско-наладочные работы «вхолостую»,  материалы, оборудование) в период проведения работ по договору Подряда в пределах строительной площадки;</w:t>
      </w:r>
    </w:p>
    <w:p w:rsidR="00B45420" w:rsidRPr="00E5600F" w:rsidRDefault="00B45420" w:rsidP="00B45420">
      <w:pPr>
        <w:pStyle w:val="31"/>
        <w:widowControl/>
        <w:tabs>
          <w:tab w:val="left" w:pos="1276"/>
        </w:tabs>
        <w:spacing w:before="120" w:line="240" w:lineRule="auto"/>
        <w:ind w:left="0" w:firstLine="1276"/>
        <w:rPr>
          <w:rFonts w:ascii="Times New Roman" w:hAnsi="Times New Roman" w:cs="Times New Roman"/>
          <w:sz w:val="24"/>
          <w:szCs w:val="24"/>
        </w:rPr>
      </w:pPr>
      <w:r w:rsidRPr="00E5600F">
        <w:rPr>
          <w:rFonts w:ascii="Times New Roman" w:hAnsi="Times New Roman" w:cs="Times New Roman"/>
          <w:sz w:val="24"/>
          <w:szCs w:val="24"/>
        </w:rPr>
        <w:t>- причинения вреда жизни и здоровью третьих лиц, ущерба имуществу третьих лиц в результате возникновения происшествий на строительной площадке в период проведения работ по договору подряда и гарантийных обязательств;</w:t>
      </w:r>
    </w:p>
    <w:p w:rsidR="00B45420" w:rsidRPr="00E5600F" w:rsidRDefault="00B45420" w:rsidP="00B45420">
      <w:pPr>
        <w:pStyle w:val="31"/>
        <w:widowControl/>
        <w:tabs>
          <w:tab w:val="left" w:pos="1276"/>
        </w:tabs>
        <w:spacing w:before="120" w:line="240" w:lineRule="auto"/>
        <w:ind w:left="0" w:firstLine="1276"/>
        <w:rPr>
          <w:rFonts w:ascii="Times New Roman" w:hAnsi="Times New Roman" w:cs="Times New Roman"/>
          <w:sz w:val="24"/>
          <w:szCs w:val="24"/>
        </w:rPr>
      </w:pPr>
      <w:r w:rsidRPr="00E5600F">
        <w:rPr>
          <w:rFonts w:ascii="Times New Roman" w:hAnsi="Times New Roman" w:cs="Times New Roman"/>
          <w:sz w:val="24"/>
          <w:szCs w:val="24"/>
        </w:rPr>
        <w:t>- утраты, гибели или повреждения объекта строительства в период гарантийного обслуживания сданного в эксплуатацию объекта.</w:t>
      </w:r>
    </w:p>
    <w:p w:rsidR="00B45420" w:rsidRDefault="00B45420" w:rsidP="00B45420">
      <w:pPr>
        <w:pStyle w:val="31"/>
        <w:widowControl/>
        <w:tabs>
          <w:tab w:val="left" w:pos="1276"/>
        </w:tabs>
        <w:spacing w:before="120" w:line="240" w:lineRule="auto"/>
        <w:ind w:left="0" w:firstLine="1276"/>
        <w:rPr>
          <w:rFonts w:ascii="Times New Roman" w:hAnsi="Times New Roman" w:cs="Times New Roman"/>
          <w:sz w:val="24"/>
          <w:szCs w:val="24"/>
        </w:rPr>
      </w:pPr>
      <w:r w:rsidRPr="00E5600F">
        <w:rPr>
          <w:rFonts w:ascii="Times New Roman" w:hAnsi="Times New Roman" w:cs="Times New Roman"/>
          <w:sz w:val="24"/>
          <w:szCs w:val="24"/>
        </w:rPr>
        <w:t>Страхование гражданской ответственности перед третьими лицами осуществляются Подрядчиком из собственных средств.</w:t>
      </w:r>
    </w:p>
    <w:p w:rsidR="00B45420" w:rsidRDefault="00B45420" w:rsidP="00B45420">
      <w:pPr>
        <w:pStyle w:val="31"/>
        <w:widowControl/>
        <w:numPr>
          <w:ilvl w:val="1"/>
          <w:numId w:val="16"/>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Обеспечить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а также свидетельств о допуске к работам, соответствующих, установленным законодательством РФ, требованиям к выдаче саморегулируемыми организациями свидетельствам о допуске к работам, которые оказывают влияние на безопасность объектов использования атомной энергии.</w:t>
      </w:r>
    </w:p>
    <w:p w:rsidR="00B45420" w:rsidRDefault="00B45420" w:rsidP="00B45420">
      <w:pPr>
        <w:pStyle w:val="31"/>
        <w:widowControl/>
        <w:spacing w:before="120" w:line="240" w:lineRule="auto"/>
        <w:ind w:left="0" w:firstLine="709"/>
        <w:rPr>
          <w:rFonts w:ascii="Times New Roman" w:hAnsi="Times New Roman" w:cs="Times New Roman"/>
          <w:sz w:val="24"/>
          <w:szCs w:val="24"/>
        </w:rPr>
      </w:pPr>
      <w:r w:rsidRPr="00995077">
        <w:rPr>
          <w:rFonts w:ascii="Times New Roman" w:hAnsi="Times New Roman" w:cs="Times New Roman"/>
          <w:sz w:val="24"/>
          <w:szCs w:val="24"/>
        </w:rPr>
        <w:t>7.5.Компенсировать Заказчику  фактически полученн</w:t>
      </w:r>
      <w:r w:rsidR="00995077" w:rsidRPr="00995077">
        <w:rPr>
          <w:rFonts w:ascii="Times New Roman" w:hAnsi="Times New Roman" w:cs="Times New Roman"/>
          <w:sz w:val="24"/>
          <w:szCs w:val="24"/>
        </w:rPr>
        <w:t>ые услуги</w:t>
      </w:r>
      <w:r w:rsidR="00446658">
        <w:rPr>
          <w:rFonts w:ascii="Times New Roman" w:hAnsi="Times New Roman" w:cs="Times New Roman"/>
          <w:sz w:val="24"/>
          <w:szCs w:val="24"/>
        </w:rPr>
        <w:t xml:space="preserve"> </w:t>
      </w:r>
      <w:r w:rsidR="00995077" w:rsidRPr="00995077">
        <w:rPr>
          <w:rFonts w:ascii="Times New Roman" w:hAnsi="Times New Roman" w:cs="Times New Roman"/>
          <w:sz w:val="24"/>
          <w:szCs w:val="24"/>
        </w:rPr>
        <w:t>в соответствии с п.8.3.</w:t>
      </w:r>
      <w:r w:rsidR="00A318A2" w:rsidRPr="00A318A2">
        <w:rPr>
          <w:rFonts w:ascii="Times New Roman" w:hAnsi="Times New Roman" w:cs="Times New Roman"/>
          <w:sz w:val="24"/>
          <w:szCs w:val="24"/>
        </w:rPr>
        <w:t>2</w:t>
      </w:r>
      <w:r w:rsidRPr="00995077">
        <w:rPr>
          <w:rFonts w:ascii="Times New Roman" w:hAnsi="Times New Roman" w:cs="Times New Roman"/>
          <w:sz w:val="24"/>
          <w:szCs w:val="24"/>
        </w:rPr>
        <w:t xml:space="preserve"> Договора.</w:t>
      </w:r>
    </w:p>
    <w:p w:rsidR="00B45420" w:rsidRPr="00A73C7B" w:rsidRDefault="00B45420" w:rsidP="00B45420">
      <w:pPr>
        <w:pStyle w:val="31"/>
        <w:widowControl/>
        <w:numPr>
          <w:ilvl w:val="1"/>
          <w:numId w:val="48"/>
        </w:numPr>
        <w:tabs>
          <w:tab w:val="num" w:pos="0"/>
        </w:tabs>
        <w:spacing w:before="120" w:line="240" w:lineRule="auto"/>
        <w:ind w:left="0" w:firstLine="709"/>
        <w:rPr>
          <w:rFonts w:ascii="Times New Roman" w:hAnsi="Times New Roman" w:cs="Times New Roman"/>
          <w:sz w:val="24"/>
          <w:szCs w:val="24"/>
        </w:rPr>
      </w:pPr>
      <w:r w:rsidRPr="00A73C7B">
        <w:rPr>
          <w:rFonts w:ascii="Times New Roman" w:hAnsi="Times New Roman" w:cs="Times New Roman"/>
          <w:sz w:val="24"/>
          <w:szCs w:val="24"/>
        </w:rPr>
        <w:t>При выборе субподрядчиков требовать наличия у них Сертификата безопасности по охране труда, Положения о системе управления охраной труда (далее СУОТ) и не заключать договоры на выполнение работ при их отсутствии.</w:t>
      </w:r>
    </w:p>
    <w:p w:rsidR="00B45420" w:rsidRPr="00A73C7B" w:rsidRDefault="00B45420" w:rsidP="00B45420">
      <w:pPr>
        <w:pStyle w:val="31"/>
        <w:widowControl/>
        <w:numPr>
          <w:ilvl w:val="1"/>
          <w:numId w:val="48"/>
        </w:numPr>
        <w:tabs>
          <w:tab w:val="left" w:pos="1276"/>
          <w:tab w:val="num" w:pos="1488"/>
        </w:tabs>
        <w:spacing w:before="120" w:line="240" w:lineRule="auto"/>
        <w:ind w:hanging="219"/>
        <w:rPr>
          <w:rFonts w:ascii="Times New Roman" w:hAnsi="Times New Roman" w:cs="Times New Roman"/>
          <w:sz w:val="24"/>
          <w:szCs w:val="24"/>
        </w:rPr>
      </w:pPr>
      <w:r w:rsidRPr="00A73C7B">
        <w:rPr>
          <w:rFonts w:ascii="Times New Roman" w:hAnsi="Times New Roman" w:cs="Times New Roman"/>
          <w:sz w:val="24"/>
          <w:szCs w:val="24"/>
        </w:rPr>
        <w:t>Силами своих инспекционных служб обеспечить проверку:</w:t>
      </w:r>
    </w:p>
    <w:p w:rsidR="00B45420" w:rsidRPr="00A73C7B" w:rsidRDefault="00B45420" w:rsidP="00B45420">
      <w:pPr>
        <w:pStyle w:val="afff5"/>
        <w:spacing w:after="0" w:line="240" w:lineRule="auto"/>
        <w:ind w:left="658"/>
        <w:jc w:val="both"/>
        <w:rPr>
          <w:sz w:val="24"/>
          <w:szCs w:val="24"/>
        </w:rPr>
      </w:pPr>
      <w:r w:rsidRPr="00A73C7B">
        <w:rPr>
          <w:sz w:val="24"/>
          <w:szCs w:val="24"/>
        </w:rPr>
        <w:t>- состояния технической, пожарной, радиационной безопасности;</w:t>
      </w:r>
    </w:p>
    <w:p w:rsidR="00B45420" w:rsidRPr="00A73C7B" w:rsidRDefault="00B45420" w:rsidP="00B45420">
      <w:pPr>
        <w:pStyle w:val="afff5"/>
        <w:spacing w:after="0" w:line="240" w:lineRule="auto"/>
        <w:ind w:left="658"/>
        <w:jc w:val="both"/>
        <w:rPr>
          <w:sz w:val="24"/>
          <w:szCs w:val="24"/>
        </w:rPr>
      </w:pPr>
      <w:r w:rsidRPr="00A73C7B">
        <w:rPr>
          <w:sz w:val="24"/>
          <w:szCs w:val="24"/>
        </w:rPr>
        <w:t>- выполнения требований природоохранной деятельности;</w:t>
      </w:r>
    </w:p>
    <w:p w:rsidR="00B45420" w:rsidRPr="00A73C7B" w:rsidRDefault="00B45420" w:rsidP="00B45420">
      <w:pPr>
        <w:pStyle w:val="afff5"/>
        <w:spacing w:after="0" w:line="240" w:lineRule="auto"/>
        <w:ind w:left="658"/>
        <w:jc w:val="both"/>
        <w:rPr>
          <w:sz w:val="24"/>
          <w:szCs w:val="24"/>
        </w:rPr>
      </w:pPr>
      <w:r w:rsidRPr="00A73C7B">
        <w:rPr>
          <w:sz w:val="24"/>
          <w:szCs w:val="24"/>
        </w:rPr>
        <w:t>- функционирования СУОТ в своих подразделениях и у своих субподрядчиков.</w:t>
      </w:r>
    </w:p>
    <w:p w:rsidR="00B45420" w:rsidRPr="00A73C7B" w:rsidRDefault="00B45420" w:rsidP="00B45420">
      <w:pPr>
        <w:pStyle w:val="afff5"/>
        <w:spacing w:after="0" w:line="240" w:lineRule="auto"/>
        <w:ind w:left="658"/>
        <w:jc w:val="both"/>
        <w:rPr>
          <w:sz w:val="24"/>
          <w:szCs w:val="24"/>
        </w:rPr>
      </w:pPr>
      <w:r w:rsidRPr="00A73C7B">
        <w:rPr>
          <w:sz w:val="24"/>
          <w:szCs w:val="24"/>
        </w:rPr>
        <w:t>Срок проведения проверок – 1 раз в квартал.</w:t>
      </w:r>
    </w:p>
    <w:p w:rsidR="00B45420" w:rsidRPr="00AA369D" w:rsidRDefault="00B45420" w:rsidP="00B45420">
      <w:pPr>
        <w:pStyle w:val="afff5"/>
        <w:spacing w:after="0" w:line="240" w:lineRule="auto"/>
        <w:ind w:left="0" w:firstLine="709"/>
        <w:jc w:val="both"/>
        <w:rPr>
          <w:sz w:val="24"/>
          <w:szCs w:val="24"/>
        </w:rPr>
      </w:pPr>
      <w:r w:rsidRPr="00A73C7B">
        <w:rPr>
          <w:sz w:val="24"/>
          <w:szCs w:val="24"/>
        </w:rPr>
        <w:t>7</w:t>
      </w:r>
      <w:r>
        <w:rPr>
          <w:sz w:val="24"/>
          <w:szCs w:val="24"/>
        </w:rPr>
        <w:t>.8</w:t>
      </w:r>
      <w:r w:rsidRPr="00AA369D">
        <w:rPr>
          <w:sz w:val="24"/>
          <w:szCs w:val="24"/>
        </w:rPr>
        <w:t xml:space="preserve"> Обеспечивать проведение совещаний по охране труда и безопасности (Дни охраны) по рассмотрению результатов проверок  с субподрядчиками с приглашением представителей Заказчика.  Срок проведения проверок – 1 раз в квартал.</w:t>
      </w:r>
    </w:p>
    <w:p w:rsidR="00B45420" w:rsidRPr="00AA369D" w:rsidRDefault="00B45420" w:rsidP="004569DE">
      <w:pPr>
        <w:pStyle w:val="afff5"/>
        <w:spacing w:after="0" w:line="240" w:lineRule="auto"/>
        <w:ind w:left="0" w:firstLine="660"/>
        <w:jc w:val="both"/>
        <w:rPr>
          <w:sz w:val="24"/>
          <w:szCs w:val="24"/>
        </w:rPr>
      </w:pPr>
      <w:r>
        <w:rPr>
          <w:sz w:val="24"/>
          <w:szCs w:val="24"/>
        </w:rPr>
        <w:t xml:space="preserve">7.9 </w:t>
      </w:r>
      <w:r w:rsidRPr="00AA369D">
        <w:rPr>
          <w:sz w:val="24"/>
          <w:szCs w:val="24"/>
        </w:rPr>
        <w:t>Выдавать предписания о приостановке работ субподрядчиков в случае</w:t>
      </w:r>
      <w:r w:rsidR="004569DE">
        <w:rPr>
          <w:sz w:val="24"/>
          <w:szCs w:val="24"/>
        </w:rPr>
        <w:t xml:space="preserve"> </w:t>
      </w:r>
      <w:r w:rsidRPr="00AA369D">
        <w:rPr>
          <w:sz w:val="24"/>
          <w:szCs w:val="24"/>
        </w:rPr>
        <w:t>нарушения ими требований безопасности и охраны труда.</w:t>
      </w:r>
    </w:p>
    <w:p w:rsidR="00B45420" w:rsidRPr="00AA369D" w:rsidRDefault="00B45420" w:rsidP="004569DE">
      <w:pPr>
        <w:ind w:firstLine="709"/>
        <w:rPr>
          <w:sz w:val="24"/>
          <w:szCs w:val="24"/>
        </w:rPr>
      </w:pPr>
      <w:r>
        <w:rPr>
          <w:sz w:val="24"/>
          <w:szCs w:val="24"/>
        </w:rPr>
        <w:t xml:space="preserve">7.10 </w:t>
      </w:r>
      <w:r w:rsidRPr="00AA369D">
        <w:rPr>
          <w:sz w:val="24"/>
          <w:szCs w:val="24"/>
        </w:rPr>
        <w:t>В случае угрозы возникновения аварий и несчастных случаев</w:t>
      </w:r>
      <w:r w:rsidR="004569DE">
        <w:rPr>
          <w:sz w:val="24"/>
          <w:szCs w:val="24"/>
        </w:rPr>
        <w:t xml:space="preserve"> </w:t>
      </w:r>
      <w:r w:rsidRPr="00AA369D">
        <w:rPr>
          <w:sz w:val="24"/>
          <w:szCs w:val="24"/>
        </w:rPr>
        <w:t>останавливать производство работ субподрядчиков и принимать необходимые меры.</w:t>
      </w:r>
    </w:p>
    <w:p w:rsidR="00B45420" w:rsidRPr="00AA369D" w:rsidRDefault="00B45420" w:rsidP="004569DE">
      <w:pPr>
        <w:ind w:firstLine="709"/>
        <w:rPr>
          <w:sz w:val="24"/>
          <w:szCs w:val="24"/>
        </w:rPr>
      </w:pPr>
      <w:r>
        <w:rPr>
          <w:sz w:val="24"/>
          <w:szCs w:val="24"/>
        </w:rPr>
        <w:lastRenderedPageBreak/>
        <w:t xml:space="preserve">7.11 </w:t>
      </w:r>
      <w:r w:rsidRPr="00AA369D">
        <w:rPr>
          <w:sz w:val="24"/>
          <w:szCs w:val="24"/>
        </w:rPr>
        <w:t>Письменно запрещать производство работ субподрядчиков в случаях</w:t>
      </w:r>
      <w:r w:rsidR="004569DE">
        <w:rPr>
          <w:sz w:val="24"/>
          <w:szCs w:val="24"/>
        </w:rPr>
        <w:t xml:space="preserve"> </w:t>
      </w:r>
      <w:r w:rsidRPr="00AA369D">
        <w:rPr>
          <w:sz w:val="24"/>
          <w:szCs w:val="24"/>
        </w:rPr>
        <w:t>отсутствия у них документов, разрешающих осуществление деятельности, а  также в случае несоответствия Проектно-сметной документации и НТД, как самих работ, так и применяемых технологий и материалов.</w:t>
      </w:r>
    </w:p>
    <w:p w:rsidR="00B45420" w:rsidRDefault="00B45420" w:rsidP="00B45420">
      <w:pPr>
        <w:pStyle w:val="afff5"/>
        <w:spacing w:after="0" w:line="240" w:lineRule="auto"/>
        <w:ind w:left="0" w:firstLine="660"/>
        <w:jc w:val="both"/>
        <w:rPr>
          <w:sz w:val="24"/>
          <w:szCs w:val="24"/>
        </w:rPr>
      </w:pPr>
      <w:r>
        <w:rPr>
          <w:sz w:val="24"/>
          <w:szCs w:val="24"/>
        </w:rPr>
        <w:t xml:space="preserve">7.12 </w:t>
      </w:r>
      <w:r w:rsidRPr="00AA369D">
        <w:rPr>
          <w:sz w:val="24"/>
          <w:szCs w:val="24"/>
        </w:rPr>
        <w:t>Запрещать производство работ в случае несоо</w:t>
      </w:r>
      <w:r w:rsidR="004569DE">
        <w:rPr>
          <w:sz w:val="24"/>
          <w:szCs w:val="24"/>
        </w:rPr>
        <w:t xml:space="preserve">тветствия их  Проектно-сметной </w:t>
      </w:r>
      <w:r w:rsidRPr="00AA369D">
        <w:rPr>
          <w:sz w:val="24"/>
          <w:szCs w:val="24"/>
        </w:rPr>
        <w:t>документации</w:t>
      </w:r>
    </w:p>
    <w:p w:rsidR="006C2FEC" w:rsidRPr="00AA369D" w:rsidRDefault="006C2FEC" w:rsidP="00B45420">
      <w:pPr>
        <w:pStyle w:val="afff5"/>
        <w:spacing w:after="0" w:line="240" w:lineRule="auto"/>
        <w:ind w:left="0" w:firstLine="660"/>
        <w:jc w:val="both"/>
        <w:rPr>
          <w:sz w:val="24"/>
          <w:szCs w:val="24"/>
        </w:rPr>
      </w:pPr>
    </w:p>
    <w:p w:rsidR="00B45420" w:rsidRPr="00AA369D" w:rsidRDefault="00B45420" w:rsidP="00AE06A7">
      <w:pPr>
        <w:pStyle w:val="afff5"/>
        <w:spacing w:after="0" w:line="240" w:lineRule="auto"/>
        <w:ind w:left="0" w:firstLine="709"/>
        <w:jc w:val="both"/>
        <w:rPr>
          <w:sz w:val="24"/>
          <w:szCs w:val="24"/>
        </w:rPr>
      </w:pPr>
      <w:r>
        <w:rPr>
          <w:sz w:val="24"/>
          <w:szCs w:val="24"/>
        </w:rPr>
        <w:t xml:space="preserve">7.13 </w:t>
      </w:r>
      <w:r w:rsidRPr="00AA369D">
        <w:rPr>
          <w:sz w:val="24"/>
          <w:szCs w:val="24"/>
        </w:rPr>
        <w:t>Обеспечить возможность и условия для проведения проверок безопасности и функционирования СУОТ Генерального подрядчика и субподрядчиков комиссиями Заказчика.</w:t>
      </w:r>
    </w:p>
    <w:p w:rsidR="00B45420" w:rsidRPr="00AA369D" w:rsidRDefault="00B45420" w:rsidP="00AE06A7">
      <w:pPr>
        <w:pStyle w:val="afff5"/>
        <w:spacing w:after="0" w:line="240" w:lineRule="auto"/>
        <w:ind w:left="660"/>
        <w:jc w:val="both"/>
        <w:rPr>
          <w:sz w:val="24"/>
          <w:szCs w:val="24"/>
        </w:rPr>
      </w:pPr>
      <w:r>
        <w:rPr>
          <w:sz w:val="24"/>
          <w:szCs w:val="24"/>
        </w:rPr>
        <w:t xml:space="preserve">7.14 </w:t>
      </w:r>
      <w:r w:rsidRPr="00AA369D">
        <w:rPr>
          <w:sz w:val="24"/>
          <w:szCs w:val="24"/>
        </w:rPr>
        <w:t>Обеспечить разработку мероприятий по устранению замечаний по</w:t>
      </w:r>
    </w:p>
    <w:p w:rsidR="00B45420" w:rsidRPr="00AA369D" w:rsidRDefault="00B45420" w:rsidP="00AE06A7">
      <w:pPr>
        <w:rPr>
          <w:sz w:val="24"/>
          <w:szCs w:val="24"/>
        </w:rPr>
      </w:pPr>
      <w:r w:rsidRPr="00AA369D">
        <w:rPr>
          <w:sz w:val="24"/>
          <w:szCs w:val="24"/>
        </w:rPr>
        <w:t>результатам проверок, выполненных в соответствии с п.</w:t>
      </w:r>
      <w:r>
        <w:rPr>
          <w:sz w:val="24"/>
          <w:szCs w:val="24"/>
        </w:rPr>
        <w:t>7.</w:t>
      </w:r>
      <w:r w:rsidRPr="00AA369D">
        <w:rPr>
          <w:sz w:val="24"/>
          <w:szCs w:val="24"/>
        </w:rPr>
        <w:t>9 настоящих обязательств, и информирование Заказчика об их исполнении.</w:t>
      </w:r>
    </w:p>
    <w:p w:rsidR="00B45420" w:rsidRPr="00AA369D" w:rsidRDefault="00B45420" w:rsidP="00AE06A7">
      <w:pPr>
        <w:pStyle w:val="afff5"/>
        <w:spacing w:after="0" w:line="240" w:lineRule="auto"/>
        <w:ind w:left="660"/>
        <w:jc w:val="both"/>
        <w:rPr>
          <w:sz w:val="24"/>
          <w:szCs w:val="24"/>
        </w:rPr>
      </w:pPr>
      <w:r>
        <w:rPr>
          <w:sz w:val="24"/>
          <w:szCs w:val="24"/>
        </w:rPr>
        <w:t xml:space="preserve">7.15 </w:t>
      </w:r>
      <w:r w:rsidRPr="00AA369D">
        <w:rPr>
          <w:sz w:val="24"/>
          <w:szCs w:val="24"/>
        </w:rPr>
        <w:t>Информировать Заказчика о полученных предписаниях</w:t>
      </w:r>
    </w:p>
    <w:p w:rsidR="00B45420" w:rsidRPr="00AA369D" w:rsidRDefault="00B45420" w:rsidP="00AE06A7">
      <w:pPr>
        <w:rPr>
          <w:sz w:val="24"/>
          <w:szCs w:val="24"/>
        </w:rPr>
      </w:pPr>
      <w:r w:rsidRPr="00AA369D">
        <w:rPr>
          <w:sz w:val="24"/>
          <w:szCs w:val="24"/>
        </w:rPr>
        <w:t>надзорных органов РФ и принимаемых мерах по выполнению предписаний.</w:t>
      </w:r>
    </w:p>
    <w:p w:rsidR="00B45420" w:rsidRPr="00AA369D" w:rsidRDefault="00B45420" w:rsidP="00AE06A7">
      <w:pPr>
        <w:pStyle w:val="afff5"/>
        <w:spacing w:after="0" w:line="240" w:lineRule="auto"/>
        <w:ind w:left="660"/>
        <w:jc w:val="both"/>
        <w:rPr>
          <w:sz w:val="24"/>
          <w:szCs w:val="24"/>
        </w:rPr>
      </w:pPr>
      <w:r>
        <w:rPr>
          <w:sz w:val="24"/>
          <w:szCs w:val="24"/>
        </w:rPr>
        <w:t xml:space="preserve">7.16 </w:t>
      </w:r>
      <w:r w:rsidRPr="00AA369D">
        <w:rPr>
          <w:sz w:val="24"/>
          <w:szCs w:val="24"/>
        </w:rPr>
        <w:t>В течение недели после  окончания расследования несчастного случая,</w:t>
      </w:r>
    </w:p>
    <w:p w:rsidR="00B45420" w:rsidRPr="00AA369D" w:rsidRDefault="00B45420" w:rsidP="00AE06A7">
      <w:pPr>
        <w:rPr>
          <w:sz w:val="24"/>
          <w:szCs w:val="24"/>
        </w:rPr>
      </w:pPr>
      <w:r w:rsidRPr="00AA369D">
        <w:rPr>
          <w:sz w:val="24"/>
          <w:szCs w:val="24"/>
        </w:rPr>
        <w:t>аварии, пожара предоставлять Заказчику копии материалов расследования с мероприятиями по предотвращению аналогичных событий;</w:t>
      </w:r>
    </w:p>
    <w:p w:rsidR="00B45420" w:rsidRPr="00AA369D" w:rsidRDefault="00B45420" w:rsidP="00AE06A7">
      <w:pPr>
        <w:pStyle w:val="afff5"/>
        <w:tabs>
          <w:tab w:val="left" w:pos="1620"/>
        </w:tabs>
        <w:spacing w:after="0" w:line="240" w:lineRule="auto"/>
        <w:ind w:left="660"/>
        <w:jc w:val="both"/>
        <w:rPr>
          <w:sz w:val="24"/>
          <w:szCs w:val="24"/>
        </w:rPr>
      </w:pPr>
      <w:r>
        <w:rPr>
          <w:sz w:val="24"/>
          <w:szCs w:val="24"/>
        </w:rPr>
        <w:t xml:space="preserve">7.17 </w:t>
      </w:r>
      <w:r w:rsidRPr="00AA369D">
        <w:rPr>
          <w:sz w:val="24"/>
          <w:szCs w:val="24"/>
        </w:rPr>
        <w:t>Обеспечить наличие соответствующих положений в договорах с</w:t>
      </w:r>
    </w:p>
    <w:p w:rsidR="00B45420" w:rsidRPr="00A73C7B" w:rsidRDefault="00B45420" w:rsidP="00AE06A7">
      <w:r w:rsidRPr="00AA369D">
        <w:rPr>
          <w:sz w:val="24"/>
          <w:szCs w:val="24"/>
        </w:rPr>
        <w:t>субподрядчиками, позволяющих выполнить вышеуказанные требования,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B45420" w:rsidRDefault="00B45420" w:rsidP="00AE06A7">
      <w:pPr>
        <w:pStyle w:val="31"/>
        <w:widowControl/>
        <w:numPr>
          <w:ilvl w:val="1"/>
          <w:numId w:val="49"/>
        </w:numPr>
        <w:tabs>
          <w:tab w:val="left" w:pos="0"/>
        </w:tabs>
        <w:spacing w:line="240" w:lineRule="auto"/>
        <w:ind w:left="0" w:firstLine="709"/>
        <w:rPr>
          <w:rFonts w:ascii="Times New Roman" w:hAnsi="Times New Roman" w:cs="Times New Roman"/>
          <w:color w:val="000000"/>
          <w:sz w:val="24"/>
          <w:szCs w:val="24"/>
        </w:rPr>
      </w:pPr>
      <w:r>
        <w:rPr>
          <w:rFonts w:ascii="Times New Roman" w:hAnsi="Times New Roman" w:cs="Times New Roman"/>
          <w:sz w:val="24"/>
          <w:szCs w:val="24"/>
        </w:rPr>
        <w:t>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 и прочих затрат.</w:t>
      </w:r>
    </w:p>
    <w:p w:rsidR="00B45420" w:rsidRDefault="00B45420" w:rsidP="00AE06A7">
      <w:pPr>
        <w:pStyle w:val="31"/>
        <w:widowControl/>
        <w:tabs>
          <w:tab w:val="left" w:pos="1276"/>
          <w:tab w:val="num" w:pos="1488"/>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sz w:val="24"/>
          <w:szCs w:val="24"/>
        </w:rPr>
        <w:t>7.19 В течение 5 (Пяти) рабочих дней, следующих за датой вступления Договора в силу, назначить ответственных Представителей для координации и согласования с Заказчиком хода выполнения Работ и поставку МТР Подрядчиком на объект, о чем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w:t>
      </w:r>
      <w:r>
        <w:rPr>
          <w:rFonts w:ascii="Times New Roman" w:hAnsi="Times New Roman" w:cs="Times New Roman"/>
          <w:color w:val="000000"/>
          <w:sz w:val="24"/>
          <w:szCs w:val="24"/>
        </w:rPr>
        <w:t>.</w:t>
      </w:r>
    </w:p>
    <w:p w:rsidR="00B45420" w:rsidRDefault="00B45420" w:rsidP="00AE06A7">
      <w:pPr>
        <w:pStyle w:val="31"/>
        <w:widowControl/>
        <w:tabs>
          <w:tab w:val="left" w:pos="1276"/>
          <w:tab w:val="num" w:pos="1488"/>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7.20 До начала производства соответствующих работ принять по акту приема-передачи подготовленную для производства работ Строительную площадку от Заказчика. </w:t>
      </w:r>
    </w:p>
    <w:p w:rsidR="00B45420" w:rsidRDefault="00B45420" w:rsidP="00AE06A7">
      <w:pPr>
        <w:pStyle w:val="31"/>
        <w:widowControl/>
        <w:numPr>
          <w:ilvl w:val="1"/>
          <w:numId w:val="50"/>
        </w:numPr>
        <w:tabs>
          <w:tab w:val="left" w:pos="0"/>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вести Исполнительную документацию. Комплект Исполнительной документации на предъявляемые к приемке Работы ежемесячно предъявлять Заказчику одновременно с Актами о приемке выполненных работ. За 15 (пятнадцать) календарных дней до начала работы Приемочной комиссии передать Заказчику все тома исполнительной документации на полный комплекс выполненных работ, включая техническую документацию, в 2 (двух) экземплярах (чертежи, схемы, акты и др.), а также сертификаты и регистрационные удостоверения на материалы и изделия (все документы оформляются на русском языке).</w:t>
      </w:r>
    </w:p>
    <w:p w:rsidR="00B45420" w:rsidRDefault="00B45420" w:rsidP="00AE06A7">
      <w:pPr>
        <w:pStyle w:val="31"/>
        <w:widowControl/>
        <w:numPr>
          <w:ilvl w:val="1"/>
          <w:numId w:val="50"/>
        </w:numPr>
        <w:tabs>
          <w:tab w:val="left" w:pos="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Разрабатывать и предоставлять на согласование Заказчику в порядке, оговоренном в Статье 13 настоящего Договора, Проект производства Работ (ППР) с указанием очередности и сроков их выполнения, обеспечивать его соблюдение на Строительной площадке. </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До начала строительства согласовывать с местными органами власти (администрацией района) и владельцами дорог транспортную схему перевозки механизмов, материалов и оборудования.</w:t>
      </w:r>
    </w:p>
    <w:p w:rsidR="00B45420" w:rsidRDefault="00B45420" w:rsidP="00AE06A7">
      <w:pPr>
        <w:pStyle w:val="31"/>
        <w:widowControl/>
        <w:numPr>
          <w:ilvl w:val="1"/>
          <w:numId w:val="50"/>
        </w:numPr>
        <w:tabs>
          <w:tab w:val="left" w:pos="1276"/>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Выполнить работы по вырубке и очистке от древостоя и кустарника площадку под строительство в срок, предусмотренный графиком СМР:</w:t>
      </w:r>
    </w:p>
    <w:p w:rsidR="00B45420" w:rsidRDefault="00B45420" w:rsidP="00AE06A7">
      <w:pPr>
        <w:pStyle w:val="31"/>
        <w:widowControl/>
        <w:tabs>
          <w:tab w:val="left" w:pos="1276"/>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-вывезти срубленную древесину в места, согласованные с Заказчиком, в соответствии с ППР;</w:t>
      </w:r>
    </w:p>
    <w:p w:rsidR="00B45420" w:rsidRDefault="00B45420" w:rsidP="00AE06A7">
      <w:pPr>
        <w:pStyle w:val="31"/>
        <w:widowControl/>
        <w:tabs>
          <w:tab w:val="left" w:pos="1276"/>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-очистить места вырубки от порубочных остатков;</w:t>
      </w:r>
    </w:p>
    <w:p w:rsidR="00B45420" w:rsidRDefault="00B45420" w:rsidP="00AE06A7">
      <w:pPr>
        <w:pStyle w:val="31"/>
        <w:widowControl/>
        <w:tabs>
          <w:tab w:val="left" w:pos="1276"/>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-предъявить Заказчику для освидетельствования места вырубки. </w:t>
      </w:r>
    </w:p>
    <w:p w:rsidR="00B45420" w:rsidRDefault="00B45420" w:rsidP="00AE06A7">
      <w:pPr>
        <w:pStyle w:val="31"/>
        <w:widowControl/>
        <w:numPr>
          <w:ilvl w:val="1"/>
          <w:numId w:val="50"/>
        </w:numPr>
        <w:tabs>
          <w:tab w:val="left" w:pos="-2172"/>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Предъявить Заказчику очищенную от древостоя площадку, а Заказчик принять для освидетельствования место вырубки, оплатить выполненные работы в соответствии со сметной документацией. </w:t>
      </w:r>
    </w:p>
    <w:p w:rsidR="00B45420" w:rsidRDefault="00B45420" w:rsidP="00AE06A7">
      <w:pPr>
        <w:pStyle w:val="31"/>
        <w:widowControl/>
        <w:numPr>
          <w:ilvl w:val="1"/>
          <w:numId w:val="50"/>
        </w:numPr>
        <w:tabs>
          <w:tab w:val="left" w:pos="1276"/>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Приостанавливать производство работ при обнаружении отклонений от проектных решений и нарушении требований строительных норм и правил до устранения выявленных недостатков.</w:t>
      </w:r>
    </w:p>
    <w:p w:rsidR="00B45420" w:rsidRDefault="00B45420" w:rsidP="00AE06A7">
      <w:pPr>
        <w:pStyle w:val="31"/>
        <w:widowControl/>
        <w:numPr>
          <w:ilvl w:val="1"/>
          <w:numId w:val="50"/>
        </w:numPr>
        <w:tabs>
          <w:tab w:val="left" w:pos="-2172"/>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Обеспечить в соответствии с действующими нормативными документами Ростехнадзора своевременное ведение и хранение исполнительно-технической документации по Объекту на месте производства работ, а также</w:t>
      </w:r>
      <w:r>
        <w:rPr>
          <w:rFonts w:ascii="Times New Roman" w:hAnsi="Times New Roman" w:cs="Times New Roman"/>
          <w:b/>
          <w:sz w:val="24"/>
          <w:szCs w:val="24"/>
        </w:rPr>
        <w:t xml:space="preserve"> </w:t>
      </w:r>
      <w:r>
        <w:rPr>
          <w:rFonts w:ascii="Times New Roman" w:hAnsi="Times New Roman" w:cs="Times New Roman"/>
          <w:sz w:val="24"/>
          <w:szCs w:val="24"/>
        </w:rPr>
        <w:t>предоставить Заказчику и организации, осуществляющей 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Подрядчик обязан предоставлять любую запрашиваемую Заказчиком информацию о выполняемых работах по Объекту.</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получить в ГАИ и иных компетентных органах разрешения и согласования на перемещение негабаритных и опасных грузов.</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b/>
          <w:bCs/>
          <w:sz w:val="24"/>
          <w:szCs w:val="24"/>
        </w:rPr>
      </w:pPr>
      <w:r>
        <w:rPr>
          <w:rFonts w:ascii="Times New Roman" w:hAnsi="Times New Roman" w:cs="Times New Roman"/>
          <w:sz w:val="24"/>
          <w:szCs w:val="24"/>
        </w:rPr>
        <w:t>Обеспечить в процессе проведения строительных работ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 а также производить платежи за загрязнение окружающей природной среды от выбросов, сбросов, размещения отходов, образующихся в результате производственной деятельности.</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Устранить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Представить Заказчику списки запасных, быстроизнашивающихся частей, расходных материалов на послегарантийный период для оборудования, установленного в объекте с указанием фирм-изготовителей и каталожных номеров.</w:t>
      </w:r>
    </w:p>
    <w:p w:rsidR="00B45420" w:rsidRDefault="00B45420" w:rsidP="00AE06A7">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 завершении Работ, в течение 20 (Двадцати) календарных дней, следующих за Датой завершения работ на Объекте, вывезти со Строительной площадки все собственное оборудование и Строительную технику, излишки материалов и оставить после себя Объект и Строительную площадку в состоянии, соответствующем экологическим требованиям и санитарным нормам.</w:t>
      </w:r>
    </w:p>
    <w:p w:rsidR="00B45420" w:rsidRDefault="00B45420" w:rsidP="00B45420">
      <w:pPr>
        <w:pStyle w:val="31"/>
        <w:widowControl/>
        <w:numPr>
          <w:ilvl w:val="1"/>
          <w:numId w:val="50"/>
        </w:numPr>
        <w:tabs>
          <w:tab w:val="left" w:pos="-2172"/>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Нести ответственность за соблюдение определенной Заказчиком системы допуска на Объект, 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B45420" w:rsidRDefault="00B45420" w:rsidP="00B45420">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Обеспечить охрану Объекта и находящихся на Строительной площадке МТР, Строительной техники и расходных материалов в течение Срока выполнения Работ.</w:t>
      </w:r>
    </w:p>
    <w:p w:rsidR="00B45420" w:rsidRDefault="00B45420" w:rsidP="00B45420">
      <w:pPr>
        <w:pStyle w:val="31"/>
        <w:widowControl/>
        <w:numPr>
          <w:ilvl w:val="1"/>
          <w:numId w:val="5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Взять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и противопожарной безопасности. </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Обеспечить в ходе строительства выполнение на строительной площадке необходимых мероприятий по технике безопасности, радиационной безопасности, рациональному использованию территории, охране окружающей среды, зеленых насаждений. </w:t>
      </w:r>
    </w:p>
    <w:p w:rsidR="00B45420" w:rsidRDefault="00B45420" w:rsidP="00AE06A7">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Неукоснительно выполнять требования пункта 60 ППБ 01-03 о запрете использования самодельных нагревательных приборов. Обеспечивать контроль за применением электрических нагревательных приборов для обогрева помещений и особенно временных строительных бытовок. </w:t>
      </w:r>
    </w:p>
    <w:p w:rsidR="00B45420" w:rsidRDefault="00B45420" w:rsidP="00AE06A7">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Регулярно очищать территорию строительных площадок от высохшей травы и сгораемого мусора. Обеспечить укомплектованность до нормативной потребности и готовность первичных средств пожаротушения и противопожарного водоснабжения.</w:t>
      </w:r>
    </w:p>
    <w:p w:rsidR="00B45420" w:rsidRPr="00CD187A" w:rsidRDefault="00B45420" w:rsidP="00AE06A7">
      <w:pPr>
        <w:ind w:firstLine="709"/>
        <w:rPr>
          <w:sz w:val="24"/>
          <w:szCs w:val="24"/>
        </w:rPr>
      </w:pPr>
      <w:r w:rsidRPr="00CD187A">
        <w:rPr>
          <w:sz w:val="24"/>
          <w:szCs w:val="24"/>
        </w:rPr>
        <w:t>Осуществ</w:t>
      </w:r>
      <w:r>
        <w:rPr>
          <w:sz w:val="24"/>
          <w:szCs w:val="24"/>
        </w:rPr>
        <w:t>ля</w:t>
      </w:r>
      <w:r w:rsidRPr="00CD187A">
        <w:rPr>
          <w:sz w:val="24"/>
          <w:szCs w:val="24"/>
        </w:rPr>
        <w:t>ть соблюдение безопасности труда в строительстве согласно требованиям СНиП 12-03-2001, СНиП 12-04-2002, а также выполнение правил пожарной безопасности РФ ППБ 01-03, «Положение по организации и производству работ с высоким уровнем риска» (П-ОТ-07-011-2006). При производстве пожароопасных работ руководствоваться «Положением об организации пожароопасных работ подразделениях комбината» (П-ПБ-О-17-001-2010) в течение всего Срока действия Договора, РБ П67.2-022-2011 Положение «Обеспечение радиационной безопасности сторонних организаций. Основные положения», а также оформляет типовое соглашение по ОТ, являющееся неотъемлемой частью настоящего Договора (Приложение №</w:t>
      </w:r>
      <w:r>
        <w:rPr>
          <w:sz w:val="24"/>
          <w:szCs w:val="24"/>
        </w:rPr>
        <w:t>2</w:t>
      </w:r>
      <w:r w:rsidRPr="00CD187A">
        <w:rPr>
          <w:sz w:val="24"/>
          <w:szCs w:val="24"/>
        </w:rPr>
        <w:t>).</w:t>
      </w:r>
    </w:p>
    <w:p w:rsidR="00B45420" w:rsidRPr="00CD187A" w:rsidRDefault="00B45420" w:rsidP="00AE06A7">
      <w:pPr>
        <w:outlineLvl w:val="1"/>
        <w:rPr>
          <w:sz w:val="24"/>
          <w:szCs w:val="24"/>
        </w:rPr>
      </w:pPr>
      <w:r w:rsidRPr="00CD187A">
        <w:rPr>
          <w:sz w:val="24"/>
          <w:szCs w:val="24"/>
        </w:rPr>
        <w:t>При организации работ на площадке руководствуется «Положением о взаимодействии между ОАО «СХК» и подрядными организациями в области обеспечения безопасности при производстве работ в подразделениях комбината»  (П-ОТ-07-010-2012), а также оформляет типовое соглашение</w:t>
      </w:r>
      <w:r w:rsidRPr="00CD187A">
        <w:rPr>
          <w:b/>
          <w:sz w:val="24"/>
          <w:szCs w:val="24"/>
        </w:rPr>
        <w:t xml:space="preserve"> </w:t>
      </w:r>
      <w:r w:rsidRPr="00CD187A">
        <w:rPr>
          <w:sz w:val="24"/>
          <w:szCs w:val="24"/>
        </w:rPr>
        <w:t>по обеспечению пожарной безопасности проводимых работ по Договору, являющееся неотъемлемой частью настоящего Договора (Приложение №</w:t>
      </w:r>
      <w:r>
        <w:rPr>
          <w:sz w:val="24"/>
          <w:szCs w:val="24"/>
        </w:rPr>
        <w:t>3</w:t>
      </w:r>
      <w:r w:rsidRPr="00CD187A">
        <w:rPr>
          <w:sz w:val="24"/>
          <w:szCs w:val="24"/>
        </w:rPr>
        <w:t>).</w:t>
      </w:r>
    </w:p>
    <w:p w:rsidR="00B45420" w:rsidRPr="00BF214D" w:rsidRDefault="00B45420" w:rsidP="00AE06A7">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 выполнении работ Подрядчик обязан выполнить требования стандарта СРО НП «СОЮЗАТОМСТРОЙ» (СТО СРО-С-60542960-00006-2011) об охране труда и промышленной безопасности.</w:t>
      </w:r>
    </w:p>
    <w:p w:rsidR="00B45420" w:rsidRDefault="00B45420" w:rsidP="00AE06A7">
      <w:pPr>
        <w:numPr>
          <w:ilvl w:val="1"/>
          <w:numId w:val="50"/>
        </w:numPr>
        <w:tabs>
          <w:tab w:val="left" w:pos="1276"/>
        </w:tabs>
        <w:spacing w:before="120"/>
        <w:ind w:left="0" w:firstLine="709"/>
        <w:rPr>
          <w:sz w:val="24"/>
          <w:szCs w:val="24"/>
        </w:rPr>
      </w:pPr>
      <w:r>
        <w:rPr>
          <w:sz w:val="24"/>
          <w:szCs w:val="24"/>
        </w:rPr>
        <w:t>Обеспечить проведение производственного экологического мониторинга и контроля за состоянием компонентов окружающей среды, соответствию выполняемых строительно-монтажных работ проектным решениям в проектно-сметной документации, согласно действующему законодательству РФ.</w:t>
      </w:r>
    </w:p>
    <w:p w:rsidR="00B45420" w:rsidRDefault="00B45420" w:rsidP="00AE06A7">
      <w:pPr>
        <w:numPr>
          <w:ilvl w:val="1"/>
          <w:numId w:val="50"/>
        </w:numPr>
        <w:tabs>
          <w:tab w:val="left" w:pos="1276"/>
        </w:tabs>
        <w:spacing w:before="120"/>
        <w:ind w:left="0" w:firstLine="709"/>
        <w:rPr>
          <w:sz w:val="24"/>
          <w:szCs w:val="24"/>
        </w:rPr>
      </w:pPr>
      <w:r w:rsidRPr="00DC1B2D">
        <w:rPr>
          <w:sz w:val="24"/>
          <w:szCs w:val="24"/>
        </w:rPr>
        <w:t>Привле</w:t>
      </w:r>
      <w:r>
        <w:rPr>
          <w:sz w:val="24"/>
          <w:szCs w:val="24"/>
        </w:rPr>
        <w:t>чь</w:t>
      </w:r>
      <w:r w:rsidRPr="00DC1B2D">
        <w:rPr>
          <w:sz w:val="24"/>
          <w:szCs w:val="24"/>
        </w:rPr>
        <w:t xml:space="preserve"> для выполнения работ на Объекте квалифицированный, опытный персонал, обученный по вопросам охраны труда. Подрядчик несет всю ответственность за соблюдение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B45420" w:rsidRDefault="00B45420" w:rsidP="00AE06A7">
      <w:pPr>
        <w:numPr>
          <w:ilvl w:val="1"/>
          <w:numId w:val="50"/>
        </w:numPr>
        <w:tabs>
          <w:tab w:val="left" w:pos="1276"/>
        </w:tabs>
        <w:spacing w:before="120"/>
        <w:ind w:left="0" w:firstLine="709"/>
        <w:rPr>
          <w:sz w:val="24"/>
          <w:szCs w:val="24"/>
        </w:rPr>
      </w:pPr>
      <w:r>
        <w:rPr>
          <w:sz w:val="24"/>
          <w:szCs w:val="24"/>
        </w:rPr>
        <w:t>Подрядчик гарантирует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профессиональными заболеваниями, увечьями и несчастными случаями на производстве, в том числе и со смертельными исходами, в процессе выполнения работ Подрядчиком по Договору. В случае смерти специалиста или рабочего Подрядчика все расходы, связанные с доставкой тела умершего до места погребения, оплачиваются Подрядчиком.</w:t>
      </w:r>
    </w:p>
    <w:p w:rsidR="00B45420" w:rsidRDefault="00B45420" w:rsidP="00AE06A7">
      <w:pPr>
        <w:numPr>
          <w:ilvl w:val="1"/>
          <w:numId w:val="50"/>
        </w:numPr>
        <w:tabs>
          <w:tab w:val="left" w:pos="1276"/>
        </w:tabs>
        <w:spacing w:before="120"/>
        <w:ind w:left="0" w:firstLine="709"/>
        <w:rPr>
          <w:sz w:val="24"/>
          <w:szCs w:val="24"/>
        </w:rPr>
      </w:pPr>
      <w:r>
        <w:rPr>
          <w:sz w:val="24"/>
          <w:szCs w:val="24"/>
        </w:rPr>
        <w:lastRenderedPageBreak/>
        <w:t>Обеспечение проживания, медицинского, культурно-бытового обслуживания, питания персонала Подрядчика является обязанностью Подрядчика и осуществляется за его счет.</w:t>
      </w:r>
    </w:p>
    <w:p w:rsidR="00B45420" w:rsidRDefault="00B45420" w:rsidP="00AE06A7">
      <w:pPr>
        <w:pStyle w:val="31"/>
        <w:widowControl/>
        <w:numPr>
          <w:ilvl w:val="1"/>
          <w:numId w:val="50"/>
        </w:numPr>
        <w:tabs>
          <w:tab w:val="left" w:pos="-2172"/>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rsidR="00B45420" w:rsidRDefault="005A55BB" w:rsidP="005A55BB">
      <w:pPr>
        <w:tabs>
          <w:tab w:val="left" w:pos="-2172"/>
          <w:tab w:val="left" w:pos="709"/>
        </w:tabs>
        <w:spacing w:before="120"/>
        <w:rPr>
          <w:sz w:val="24"/>
          <w:szCs w:val="24"/>
        </w:rPr>
      </w:pPr>
      <w:r>
        <w:rPr>
          <w:sz w:val="24"/>
          <w:szCs w:val="24"/>
        </w:rPr>
        <w:tab/>
      </w:r>
      <w:r w:rsidR="00B45420">
        <w:rPr>
          <w:sz w:val="24"/>
          <w:szCs w:val="24"/>
        </w:rPr>
        <w:t xml:space="preserve">- </w:t>
      </w:r>
      <w:r w:rsidR="009A4FEE">
        <w:rPr>
          <w:sz w:val="24"/>
          <w:szCs w:val="24"/>
        </w:rPr>
        <w:t>а</w:t>
      </w:r>
      <w:r w:rsidR="00B45420">
        <w:rPr>
          <w:sz w:val="24"/>
          <w:szCs w:val="24"/>
        </w:rPr>
        <w:t>варии – в течение 2 (Двух) часов;</w:t>
      </w:r>
    </w:p>
    <w:p w:rsidR="00B45420" w:rsidRDefault="005A55BB" w:rsidP="005A55BB">
      <w:pPr>
        <w:tabs>
          <w:tab w:val="left" w:pos="-2172"/>
          <w:tab w:val="left" w:pos="709"/>
        </w:tabs>
        <w:spacing w:before="120"/>
        <w:rPr>
          <w:sz w:val="24"/>
          <w:szCs w:val="24"/>
        </w:rPr>
      </w:pPr>
      <w:r>
        <w:rPr>
          <w:sz w:val="24"/>
          <w:szCs w:val="24"/>
        </w:rPr>
        <w:tab/>
      </w:r>
      <w:r w:rsidR="00B45420">
        <w:rPr>
          <w:sz w:val="24"/>
          <w:szCs w:val="24"/>
        </w:rPr>
        <w:t xml:space="preserve">- в течение суток – о любом несчастном случае независимо от степени его тяжести по форме 1 Приложения №1 к Постановлению Министерства труда и социального развития Российской Федерации от 24 октября </w:t>
      </w:r>
      <w:smartTag w:uri="urn:schemas-microsoft-com:office:smarttags" w:element="metricconverter">
        <w:smartTagPr>
          <w:attr w:name="ProductID" w:val="2002 г"/>
        </w:smartTagPr>
        <w:r w:rsidR="00B45420">
          <w:rPr>
            <w:sz w:val="24"/>
            <w:szCs w:val="24"/>
          </w:rPr>
          <w:t>2002 г</w:t>
        </w:r>
      </w:smartTag>
      <w:r w:rsidR="00B45420">
        <w:rPr>
          <w:sz w:val="24"/>
          <w:szCs w:val="24"/>
        </w:rPr>
        <w:t>. №73 «Положение о расследовании и учете несчастных случаев на производстве», а в течение недели, после окончания расследования – предоставлять копии материалов специального расследования несчастных случаев;</w:t>
      </w:r>
    </w:p>
    <w:p w:rsidR="00B45420" w:rsidRDefault="00B45420" w:rsidP="00AE06A7">
      <w:pPr>
        <w:tabs>
          <w:tab w:val="left" w:pos="-2172"/>
          <w:tab w:val="left" w:pos="1276"/>
          <w:tab w:val="num" w:pos="1701"/>
        </w:tabs>
        <w:spacing w:before="120"/>
        <w:rPr>
          <w:sz w:val="24"/>
          <w:szCs w:val="24"/>
        </w:rPr>
      </w:pPr>
      <w:r>
        <w:rPr>
          <w:sz w:val="24"/>
          <w:szCs w:val="24"/>
        </w:rPr>
        <w:t xml:space="preserve">            - хищения и иные противоправные действия – в течение 24 (Двадцати четырех) часов;</w:t>
      </w:r>
    </w:p>
    <w:p w:rsidR="00B45420" w:rsidRDefault="00B45420" w:rsidP="00AE06A7">
      <w:pPr>
        <w:tabs>
          <w:tab w:val="left" w:pos="-2172"/>
          <w:tab w:val="left" w:pos="1276"/>
          <w:tab w:val="num" w:pos="1701"/>
        </w:tabs>
        <w:spacing w:before="120"/>
        <w:rPr>
          <w:sz w:val="24"/>
          <w:szCs w:val="24"/>
        </w:rPr>
      </w:pPr>
      <w:r>
        <w:rPr>
          <w:sz w:val="24"/>
          <w:szCs w:val="24"/>
        </w:rPr>
        <w:t xml:space="preserve">            - арест и/или блокирование счетов и/или иные обстоятельства, влияющие на платежи между Сторонами – в течение 24 (Двадцати четырех) часов;</w:t>
      </w:r>
    </w:p>
    <w:p w:rsidR="00B45420" w:rsidRDefault="00B45420" w:rsidP="00AE06A7">
      <w:pPr>
        <w:tabs>
          <w:tab w:val="left" w:pos="-2172"/>
          <w:tab w:val="left" w:pos="1276"/>
          <w:tab w:val="num" w:pos="1701"/>
        </w:tabs>
        <w:spacing w:before="120"/>
        <w:rPr>
          <w:sz w:val="24"/>
          <w:szCs w:val="24"/>
        </w:rPr>
      </w:pPr>
      <w:r>
        <w:rPr>
          <w:sz w:val="24"/>
          <w:szCs w:val="24"/>
        </w:rPr>
        <w:t xml:space="preserve">            - окончание срока действия либо отзыв лицензий, необходимых для выполнения Работ – в течение 24 (Двадцати четырех) часов;</w:t>
      </w:r>
    </w:p>
    <w:p w:rsidR="00B45420" w:rsidRDefault="00B45420" w:rsidP="00AE06A7">
      <w:pPr>
        <w:tabs>
          <w:tab w:val="left" w:pos="-2172"/>
          <w:tab w:val="left" w:pos="1276"/>
          <w:tab w:val="num" w:pos="1701"/>
        </w:tabs>
        <w:spacing w:before="120"/>
        <w:rPr>
          <w:sz w:val="24"/>
          <w:szCs w:val="24"/>
        </w:rPr>
      </w:pPr>
      <w:r>
        <w:rPr>
          <w:sz w:val="24"/>
          <w:szCs w:val="24"/>
        </w:rPr>
        <w:t xml:space="preserve">            - 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 в течение 24 (Двадцати четырех) часов;</w:t>
      </w:r>
    </w:p>
    <w:p w:rsidR="00B45420" w:rsidRDefault="00B45420" w:rsidP="00AE06A7">
      <w:pPr>
        <w:tabs>
          <w:tab w:val="left" w:pos="-2172"/>
          <w:tab w:val="left" w:pos="1276"/>
          <w:tab w:val="num" w:pos="1701"/>
        </w:tabs>
        <w:spacing w:before="120"/>
        <w:rPr>
          <w:sz w:val="24"/>
          <w:szCs w:val="24"/>
        </w:rPr>
      </w:pPr>
      <w:r>
        <w:rPr>
          <w:sz w:val="24"/>
          <w:szCs w:val="24"/>
        </w:rPr>
        <w:t xml:space="preserve">            - 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B45420" w:rsidRDefault="00B45420" w:rsidP="00AE06A7">
      <w:pPr>
        <w:numPr>
          <w:ilvl w:val="1"/>
          <w:numId w:val="50"/>
        </w:numPr>
        <w:tabs>
          <w:tab w:val="left" w:pos="-2172"/>
          <w:tab w:val="left" w:pos="1276"/>
        </w:tabs>
        <w:spacing w:before="120"/>
        <w:ind w:left="0" w:firstLine="709"/>
        <w:rPr>
          <w:sz w:val="24"/>
          <w:szCs w:val="24"/>
        </w:rPr>
      </w:pPr>
      <w:r>
        <w:rPr>
          <w:sz w:val="24"/>
          <w:szCs w:val="24"/>
        </w:rPr>
        <w:t xml:space="preserve">Осуществлять Работы в соответствии с условиями настоящего Договора, соблюдение норм и правил, требований Надзорных и контрольных служб, выполнить пусконаладочные работы, индивидуальные испытания и комплексное опробование инженерных систем и оборудования. </w:t>
      </w:r>
    </w:p>
    <w:p w:rsidR="00B45420" w:rsidRDefault="00B45420" w:rsidP="00AE06A7">
      <w:pPr>
        <w:numPr>
          <w:ilvl w:val="1"/>
          <w:numId w:val="50"/>
        </w:numPr>
        <w:tabs>
          <w:tab w:val="left" w:pos="-2172"/>
          <w:tab w:val="left" w:pos="1276"/>
        </w:tabs>
        <w:spacing w:before="120"/>
        <w:ind w:left="0" w:firstLine="709"/>
        <w:rPr>
          <w:sz w:val="24"/>
          <w:szCs w:val="24"/>
        </w:rPr>
      </w:pPr>
      <w:r>
        <w:rPr>
          <w:sz w:val="24"/>
          <w:szCs w:val="24"/>
        </w:rPr>
        <w:t xml:space="preserve">Уведомлять Заказчика об окончании Работ за 72 (Семьдесят два) часа до проведения испытаний. Расходы по проведению приемных испытаний несет Подрядчик. Стороны оформляют Протокол приемных испытаний. Если по результатам испытаний выясняется, что качество выполненных Работ не соответствуют требованиям </w:t>
      </w:r>
      <w:r>
        <w:rPr>
          <w:sz w:val="24"/>
        </w:rPr>
        <w:t>Договора</w:t>
      </w:r>
      <w:r>
        <w:rPr>
          <w:sz w:val="24"/>
          <w:szCs w:val="24"/>
        </w:rPr>
        <w:t>, подрядчик должен незамедлительно устранить все недостатк</w:t>
      </w:r>
      <w:r w:rsidR="00446658">
        <w:rPr>
          <w:sz w:val="24"/>
          <w:szCs w:val="24"/>
        </w:rPr>
        <w:t>и</w:t>
      </w:r>
      <w:r>
        <w:rPr>
          <w:sz w:val="24"/>
          <w:szCs w:val="24"/>
        </w:rPr>
        <w:t xml:space="preserve"> за свой счёт.</w:t>
      </w:r>
    </w:p>
    <w:p w:rsidR="00B45420" w:rsidRDefault="00B45420" w:rsidP="00AE06A7">
      <w:pPr>
        <w:numPr>
          <w:ilvl w:val="1"/>
          <w:numId w:val="50"/>
        </w:numPr>
        <w:tabs>
          <w:tab w:val="left" w:pos="-2172"/>
          <w:tab w:val="left" w:pos="1276"/>
        </w:tabs>
        <w:spacing w:before="120"/>
        <w:ind w:left="0" w:firstLine="709"/>
        <w:rPr>
          <w:sz w:val="24"/>
          <w:szCs w:val="24"/>
        </w:rPr>
      </w:pPr>
      <w:r>
        <w:rPr>
          <w:sz w:val="24"/>
          <w:szCs w:val="24"/>
        </w:rPr>
        <w:t>Выполнить гарантийные обязательства в соответствии со Статьёй 25 настоящего договора.</w:t>
      </w:r>
    </w:p>
    <w:p w:rsidR="00B45420" w:rsidRDefault="00F573EC" w:rsidP="00AE06A7">
      <w:pPr>
        <w:tabs>
          <w:tab w:val="left" w:pos="-2172"/>
          <w:tab w:val="left" w:pos="1276"/>
        </w:tabs>
        <w:spacing w:before="120"/>
        <w:ind w:firstLine="709"/>
        <w:rPr>
          <w:sz w:val="24"/>
          <w:szCs w:val="24"/>
        </w:rPr>
      </w:pPr>
      <w:r>
        <w:rPr>
          <w:sz w:val="24"/>
          <w:szCs w:val="24"/>
        </w:rPr>
        <w:t xml:space="preserve">7.45 </w:t>
      </w:r>
      <w:r w:rsidR="00B45420">
        <w:rPr>
          <w:sz w:val="24"/>
          <w:szCs w:val="24"/>
        </w:rPr>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и конечных), Подрядчика, переданные Заказчику (далее – Сведения), являются полными, точными и достоверными, либо Подрядчик гарантирует Заказчику, что сведения в отношении всей цепочки собственников и руководителей, включая бенефициаров (в том числе и конечных), Подрядчика, направленные с адреса электронной почты Подрядчика </w:t>
      </w:r>
      <w:r w:rsidR="00B45420" w:rsidRPr="00A32561">
        <w:rPr>
          <w:sz w:val="24"/>
          <w:szCs w:val="24"/>
          <w:u w:val="single"/>
        </w:rPr>
        <w:t xml:space="preserve">                  </w:t>
      </w:r>
      <w:r w:rsidR="00B45420">
        <w:rPr>
          <w:sz w:val="24"/>
          <w:szCs w:val="24"/>
        </w:rPr>
        <w:t xml:space="preserve"> на адрес электронной почты Заказчика </w:t>
      </w:r>
      <w:r w:rsidR="004A7A29">
        <w:rPr>
          <w:sz w:val="24"/>
          <w:szCs w:val="24"/>
          <w:lang w:val="en-US"/>
        </w:rPr>
        <w:t>ptouks</w:t>
      </w:r>
      <w:hyperlink r:id="rId8" w:history="1">
        <w:r w:rsidR="00B45420" w:rsidRPr="00B169AA">
          <w:rPr>
            <w:rStyle w:val="a3"/>
            <w:sz w:val="24"/>
            <w:szCs w:val="24"/>
          </w:rPr>
          <w:t>@</w:t>
        </w:r>
        <w:r w:rsidR="00B45420" w:rsidRPr="00B169AA">
          <w:rPr>
            <w:rStyle w:val="a3"/>
            <w:sz w:val="24"/>
            <w:szCs w:val="24"/>
            <w:lang w:val="en-US"/>
          </w:rPr>
          <w:t>seversk</w:t>
        </w:r>
        <w:r w:rsidR="00B45420" w:rsidRPr="00B169AA">
          <w:rPr>
            <w:rStyle w:val="a3"/>
            <w:sz w:val="24"/>
            <w:szCs w:val="24"/>
          </w:rPr>
          <w:t>.</w:t>
        </w:r>
        <w:r w:rsidR="00B45420" w:rsidRPr="00B169AA">
          <w:rPr>
            <w:rStyle w:val="a3"/>
            <w:sz w:val="24"/>
            <w:szCs w:val="24"/>
            <w:lang w:val="en-US"/>
          </w:rPr>
          <w:t>tomsknet</w:t>
        </w:r>
        <w:r w:rsidR="00B45420" w:rsidRPr="00B169AA">
          <w:rPr>
            <w:rStyle w:val="a3"/>
            <w:sz w:val="24"/>
            <w:szCs w:val="24"/>
          </w:rPr>
          <w:t>.</w:t>
        </w:r>
        <w:r w:rsidR="00B45420" w:rsidRPr="00B169AA">
          <w:rPr>
            <w:rStyle w:val="a3"/>
            <w:sz w:val="24"/>
            <w:szCs w:val="24"/>
            <w:lang w:val="en-US"/>
          </w:rPr>
          <w:t>ru</w:t>
        </w:r>
      </w:hyperlink>
      <w:r w:rsidR="00B45420">
        <w:rPr>
          <w:sz w:val="24"/>
          <w:szCs w:val="24"/>
        </w:rPr>
        <w:t xml:space="preserve"> (далее – Сведения), являются полными, точными и достоверными.</w:t>
      </w:r>
    </w:p>
    <w:p w:rsidR="00B45420" w:rsidRPr="003244DA" w:rsidRDefault="00B45420" w:rsidP="00B45420">
      <w:pPr>
        <w:tabs>
          <w:tab w:val="left" w:pos="-2172"/>
          <w:tab w:val="left" w:pos="1276"/>
        </w:tabs>
        <w:spacing w:before="120"/>
        <w:ind w:firstLine="709"/>
        <w:rPr>
          <w:sz w:val="24"/>
          <w:szCs w:val="24"/>
        </w:rPr>
      </w:pPr>
      <w:r>
        <w:rPr>
          <w:sz w:val="24"/>
          <w:szCs w:val="24"/>
        </w:rPr>
        <w:t xml:space="preserve">При изменении Сведений Подрядчик обязан не позднее 5 (пяти) дней с момента таких изменений направить Заказчику соответствующее письменное уведомление с приложением копий </w:t>
      </w:r>
      <w:r w:rsidRPr="003244DA">
        <w:rPr>
          <w:sz w:val="24"/>
          <w:szCs w:val="24"/>
        </w:rPr>
        <w:t xml:space="preserve">подтверждающих документов, заверенных нотариусом или уполномоченным должностным лицом </w:t>
      </w:r>
      <w:r>
        <w:rPr>
          <w:sz w:val="24"/>
          <w:szCs w:val="24"/>
        </w:rPr>
        <w:t>Подрядчика</w:t>
      </w:r>
      <w:r w:rsidRPr="003244DA">
        <w:rPr>
          <w:sz w:val="24"/>
          <w:szCs w:val="24"/>
        </w:rPr>
        <w:t>.</w:t>
      </w:r>
    </w:p>
    <w:p w:rsidR="00B45420" w:rsidRPr="003244DA" w:rsidRDefault="00B45420" w:rsidP="00B45420">
      <w:pPr>
        <w:ind w:firstLine="709"/>
        <w:outlineLvl w:val="1"/>
        <w:rPr>
          <w:sz w:val="24"/>
          <w:szCs w:val="24"/>
        </w:rPr>
      </w:pPr>
      <w:r>
        <w:rPr>
          <w:sz w:val="24"/>
          <w:szCs w:val="24"/>
        </w:rPr>
        <w:t>Подрядчик</w:t>
      </w:r>
      <w:r w:rsidRPr="003244DA">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w:t>
      </w:r>
      <w:r w:rsidRPr="003244DA">
        <w:rPr>
          <w:sz w:val="24"/>
          <w:szCs w:val="24"/>
        </w:rPr>
        <w:lastRenderedPageBreak/>
        <w:t xml:space="preserve">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Подрядчик</w:t>
      </w:r>
      <w:r w:rsidRPr="003244DA">
        <w:rPr>
          <w:sz w:val="24"/>
          <w:szCs w:val="24"/>
        </w:rPr>
        <w:t xml:space="preserve"> освобождает </w:t>
      </w:r>
      <w:r w:rsidR="004569DE">
        <w:rPr>
          <w:sz w:val="24"/>
          <w:szCs w:val="24"/>
        </w:rPr>
        <w:t>Заказчика</w:t>
      </w:r>
      <w:r w:rsidRPr="003244DA">
        <w:rPr>
          <w:sz w:val="24"/>
          <w:szCs w:val="24"/>
        </w:rPr>
        <w:t xml:space="preserve"> от любой ответственности в связи с Раскрытием, в том числе, возмещает Заказчику убытки, понесенные в связи с предъявлением</w:t>
      </w:r>
      <w:r>
        <w:rPr>
          <w:sz w:val="24"/>
          <w:szCs w:val="24"/>
        </w:rPr>
        <w:t xml:space="preserve"> </w:t>
      </w:r>
      <w:r w:rsidRPr="003244DA">
        <w:rPr>
          <w:sz w:val="24"/>
          <w:szCs w:val="24"/>
        </w:rPr>
        <w:t>Заказчику претензий, исков и требований любыми третьими лицами, чьи права были или могли быть нарушены таким Раскрытием.</w:t>
      </w:r>
    </w:p>
    <w:p w:rsidR="00B45420" w:rsidRDefault="00B45420" w:rsidP="00B45420">
      <w:pPr>
        <w:ind w:firstLine="709"/>
        <w:outlineLvl w:val="1"/>
        <w:rPr>
          <w:sz w:val="24"/>
          <w:szCs w:val="24"/>
        </w:rPr>
      </w:pPr>
      <w:r>
        <w:rPr>
          <w:sz w:val="24"/>
          <w:szCs w:val="24"/>
        </w:rPr>
        <w:t>Подрядчик</w:t>
      </w:r>
      <w:r w:rsidRPr="003244DA">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45420" w:rsidRDefault="00B45420" w:rsidP="00B45420">
      <w:pPr>
        <w:ind w:firstLine="709"/>
        <w:outlineLvl w:val="1"/>
        <w:rPr>
          <w:sz w:val="24"/>
          <w:szCs w:val="24"/>
        </w:rPr>
      </w:pPr>
      <w:r w:rsidRPr="003244DA">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w:t>
      </w:r>
      <w:r>
        <w:rPr>
          <w:sz w:val="24"/>
          <w:szCs w:val="24"/>
        </w:rPr>
        <w:t>Подрядчику</w:t>
      </w:r>
      <w:r w:rsidRPr="003244DA">
        <w:rPr>
          <w:sz w:val="24"/>
          <w:szCs w:val="24"/>
        </w:rPr>
        <w:t xml:space="preserve"> требования о возмещении убытков, причиненных прекращением Договора. Договор считается расторгнутым с даты получения </w:t>
      </w:r>
      <w:r>
        <w:rPr>
          <w:sz w:val="24"/>
          <w:szCs w:val="24"/>
        </w:rPr>
        <w:t>Подрядчиком</w:t>
      </w:r>
      <w:r w:rsidRPr="003244DA">
        <w:rPr>
          <w:sz w:val="24"/>
          <w:szCs w:val="24"/>
        </w:rPr>
        <w:t xml:space="preserve"> соответствующего письменного уведомления Заказчика, если более поздняя дата не будет установлена в уведомлении.</w:t>
      </w:r>
    </w:p>
    <w:p w:rsidR="00B45420" w:rsidRPr="00FB3840" w:rsidRDefault="00B45420" w:rsidP="00B45420">
      <w:pPr>
        <w:ind w:firstLine="709"/>
        <w:outlineLvl w:val="1"/>
        <w:rPr>
          <w:sz w:val="24"/>
          <w:szCs w:val="24"/>
        </w:rPr>
      </w:pPr>
      <w:r>
        <w:rPr>
          <w:sz w:val="24"/>
          <w:szCs w:val="24"/>
        </w:rPr>
        <w:t xml:space="preserve">7.46. В случае неисполнения п.7.45 </w:t>
      </w:r>
      <w:r w:rsidRPr="00EB4417">
        <w:rPr>
          <w:sz w:val="24"/>
          <w:szCs w:val="24"/>
        </w:rPr>
        <w:t>Заказчик</w:t>
      </w:r>
      <w:r>
        <w:rPr>
          <w:sz w:val="24"/>
          <w:szCs w:val="24"/>
        </w:rPr>
        <w:t xml:space="preserve"> вправе расторгнуть </w:t>
      </w:r>
      <w:r w:rsidRPr="00EB4417">
        <w:rPr>
          <w:sz w:val="24"/>
          <w:szCs w:val="24"/>
        </w:rPr>
        <w:t>д</w:t>
      </w:r>
      <w:r>
        <w:rPr>
          <w:sz w:val="24"/>
          <w:szCs w:val="24"/>
        </w:rPr>
        <w:t>оговор в одностороннем порядке.</w:t>
      </w:r>
    </w:p>
    <w:p w:rsidR="00B45420" w:rsidRDefault="00B45420" w:rsidP="00B45420">
      <w:pPr>
        <w:pStyle w:val="1"/>
        <w:tabs>
          <w:tab w:val="clear" w:pos="1200"/>
        </w:tabs>
        <w:ind w:left="360" w:firstLine="0"/>
      </w:pPr>
      <w:bookmarkStart w:id="71" w:name="_Toc55791994"/>
      <w:bookmarkStart w:id="72" w:name="_Toc237352053"/>
      <w:r>
        <w:t>Статья 8.Обязательства Заказчика</w:t>
      </w:r>
      <w:bookmarkEnd w:id="69"/>
      <w:bookmarkEnd w:id="70"/>
      <w:bookmarkEnd w:id="71"/>
      <w:bookmarkEnd w:id="72"/>
    </w:p>
    <w:p w:rsidR="00B45420" w:rsidRDefault="00B45420" w:rsidP="00B45420">
      <w:pPr>
        <w:pStyle w:val="31"/>
        <w:widowControl/>
        <w:tabs>
          <w:tab w:val="left" w:pos="1276"/>
          <w:tab w:val="num" w:pos="1802"/>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Все обязательства Заказчика возникают только после предоставления Подрядчиком обеспечения надлежащего исполнения своих обязательств по настоящему Договору в соответствии с Разделом 7 настоящего Договора.</w:t>
      </w:r>
    </w:p>
    <w:p w:rsidR="00B45420" w:rsidRDefault="00B45420" w:rsidP="00B45420">
      <w:pPr>
        <w:pStyle w:val="31"/>
        <w:widowControl/>
        <w:tabs>
          <w:tab w:val="left" w:pos="1276"/>
          <w:tab w:val="num" w:pos="1802"/>
        </w:tabs>
        <w:spacing w:before="60" w:line="240" w:lineRule="auto"/>
        <w:ind w:left="0" w:firstLine="709"/>
        <w:rPr>
          <w:rFonts w:ascii="Times New Roman" w:hAnsi="Times New Roman" w:cs="Times New Roman"/>
          <w:sz w:val="24"/>
          <w:szCs w:val="24"/>
        </w:rPr>
      </w:pPr>
      <w:r>
        <w:rPr>
          <w:rFonts w:ascii="Times New Roman" w:hAnsi="Times New Roman" w:cs="Times New Roman"/>
          <w:sz w:val="24"/>
          <w:szCs w:val="24"/>
        </w:rPr>
        <w:t>По Договору Заказчик:</w:t>
      </w:r>
    </w:p>
    <w:p w:rsidR="00B45420" w:rsidRDefault="00B45420" w:rsidP="00B45420">
      <w:pPr>
        <w:tabs>
          <w:tab w:val="left" w:pos="-2172"/>
          <w:tab w:val="left" w:pos="1276"/>
          <w:tab w:val="num" w:pos="1488"/>
        </w:tabs>
        <w:spacing w:before="120"/>
        <w:ind w:firstLine="720"/>
        <w:rPr>
          <w:sz w:val="24"/>
          <w:szCs w:val="24"/>
        </w:rPr>
      </w:pPr>
      <w:r>
        <w:rPr>
          <w:sz w:val="24"/>
          <w:szCs w:val="24"/>
        </w:rPr>
        <w:t>8.1.Осуществляет координацию строительства, контроль за сроками и качеством работ, ведение соответствующего учета.</w:t>
      </w:r>
    </w:p>
    <w:p w:rsidR="00B45420" w:rsidRDefault="00B45420" w:rsidP="00B45420">
      <w:pPr>
        <w:tabs>
          <w:tab w:val="left" w:pos="-2172"/>
          <w:tab w:val="left" w:pos="1276"/>
          <w:tab w:val="num" w:pos="1488"/>
        </w:tabs>
        <w:spacing w:before="120"/>
        <w:ind w:firstLine="720"/>
        <w:rPr>
          <w:sz w:val="24"/>
          <w:szCs w:val="24"/>
        </w:rPr>
      </w:pPr>
      <w:r>
        <w:rPr>
          <w:sz w:val="24"/>
          <w:szCs w:val="24"/>
        </w:rPr>
        <w:t>8.2. 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B45420" w:rsidRDefault="00B45420" w:rsidP="00B45420">
      <w:pPr>
        <w:tabs>
          <w:tab w:val="left" w:pos="-2172"/>
          <w:tab w:val="left" w:pos="1276"/>
          <w:tab w:val="num" w:pos="1488"/>
        </w:tabs>
        <w:spacing w:before="120"/>
        <w:rPr>
          <w:sz w:val="24"/>
          <w:szCs w:val="24"/>
        </w:rPr>
      </w:pPr>
      <w:r>
        <w:rPr>
          <w:sz w:val="24"/>
          <w:szCs w:val="24"/>
        </w:rPr>
        <w:t xml:space="preserve">            Заказчик не осуществляет социальное страхование Подрядчика от несчастных случаев на производстве и профессиональных заболеваний. </w:t>
      </w:r>
    </w:p>
    <w:p w:rsidR="00995077" w:rsidRDefault="00B45420" w:rsidP="00B45420">
      <w:pPr>
        <w:numPr>
          <w:ilvl w:val="1"/>
          <w:numId w:val="17"/>
        </w:numPr>
        <w:tabs>
          <w:tab w:val="clear" w:pos="360"/>
          <w:tab w:val="left" w:pos="-2172"/>
          <w:tab w:val="num" w:pos="0"/>
          <w:tab w:val="left" w:pos="1276"/>
          <w:tab w:val="num" w:pos="1488"/>
        </w:tabs>
        <w:spacing w:before="120"/>
        <w:ind w:left="0" w:firstLine="720"/>
        <w:rPr>
          <w:sz w:val="24"/>
          <w:szCs w:val="24"/>
        </w:rPr>
      </w:pPr>
      <w:r>
        <w:rPr>
          <w:sz w:val="24"/>
          <w:szCs w:val="24"/>
        </w:rPr>
        <w:t>До начала производства Работ Подрядчиком</w:t>
      </w:r>
      <w:r w:rsidR="00995077">
        <w:rPr>
          <w:sz w:val="24"/>
          <w:szCs w:val="24"/>
        </w:rPr>
        <w:t>:</w:t>
      </w:r>
    </w:p>
    <w:p w:rsidR="00B45420" w:rsidRDefault="00995077" w:rsidP="00AE06A7">
      <w:pPr>
        <w:tabs>
          <w:tab w:val="left" w:pos="-2172"/>
          <w:tab w:val="left" w:pos="1276"/>
          <w:tab w:val="num" w:pos="1488"/>
        </w:tabs>
        <w:spacing w:before="120"/>
        <w:ind w:firstLine="709"/>
        <w:rPr>
          <w:sz w:val="24"/>
          <w:szCs w:val="24"/>
        </w:rPr>
      </w:pPr>
      <w:r>
        <w:rPr>
          <w:sz w:val="24"/>
          <w:szCs w:val="24"/>
        </w:rPr>
        <w:t>8.3.1</w:t>
      </w:r>
      <w:r w:rsidR="00B45420">
        <w:rPr>
          <w:sz w:val="24"/>
          <w:szCs w:val="24"/>
        </w:rPr>
        <w:t xml:space="preserve"> </w:t>
      </w:r>
      <w:r>
        <w:rPr>
          <w:sz w:val="24"/>
          <w:szCs w:val="24"/>
        </w:rPr>
        <w:t>О</w:t>
      </w:r>
      <w:r w:rsidR="00B45420">
        <w:rPr>
          <w:sz w:val="24"/>
          <w:szCs w:val="24"/>
        </w:rPr>
        <w:t>беспечивает получение и передачу Подрядчику необходимых документов, разрешений и согласований соответствующих органов власти, а именно:</w:t>
      </w:r>
    </w:p>
    <w:p w:rsidR="00B45420" w:rsidRDefault="00B45420" w:rsidP="00B45420">
      <w:pPr>
        <w:numPr>
          <w:ilvl w:val="0"/>
          <w:numId w:val="6"/>
        </w:numPr>
        <w:tabs>
          <w:tab w:val="clear" w:pos="900"/>
          <w:tab w:val="num" w:pos="-2172"/>
          <w:tab w:val="left" w:pos="1276"/>
        </w:tabs>
        <w:spacing w:before="120"/>
        <w:ind w:left="0" w:firstLine="709"/>
        <w:rPr>
          <w:sz w:val="24"/>
          <w:szCs w:val="24"/>
        </w:rPr>
      </w:pPr>
      <w:r>
        <w:rPr>
          <w:sz w:val="24"/>
          <w:szCs w:val="24"/>
        </w:rPr>
        <w:t>Геодезическую разбивочную основу;</w:t>
      </w:r>
    </w:p>
    <w:p w:rsidR="00B45420" w:rsidRDefault="00B45420" w:rsidP="00B45420">
      <w:pPr>
        <w:numPr>
          <w:ilvl w:val="0"/>
          <w:numId w:val="6"/>
        </w:numPr>
        <w:tabs>
          <w:tab w:val="clear" w:pos="900"/>
          <w:tab w:val="num" w:pos="-2172"/>
          <w:tab w:val="left" w:pos="1276"/>
        </w:tabs>
        <w:spacing w:before="120"/>
        <w:ind w:left="0" w:firstLine="709"/>
        <w:rPr>
          <w:sz w:val="24"/>
          <w:szCs w:val="24"/>
        </w:rPr>
      </w:pPr>
      <w:r>
        <w:rPr>
          <w:sz w:val="24"/>
          <w:szCs w:val="24"/>
        </w:rPr>
        <w:t>копию правоустанавливающих документов на земельный(ые) участок(и) под строительство Объекта;</w:t>
      </w:r>
    </w:p>
    <w:p w:rsidR="00B45420" w:rsidRDefault="00B45420" w:rsidP="00B45420">
      <w:pPr>
        <w:numPr>
          <w:ilvl w:val="0"/>
          <w:numId w:val="6"/>
        </w:numPr>
        <w:tabs>
          <w:tab w:val="clear" w:pos="900"/>
          <w:tab w:val="num" w:pos="-2172"/>
          <w:tab w:val="left" w:pos="1276"/>
        </w:tabs>
        <w:spacing w:before="120"/>
        <w:ind w:left="0" w:firstLine="709"/>
        <w:rPr>
          <w:sz w:val="24"/>
          <w:szCs w:val="24"/>
        </w:rPr>
      </w:pPr>
      <w:r w:rsidRPr="009532BF">
        <w:rPr>
          <w:sz w:val="24"/>
          <w:szCs w:val="24"/>
        </w:rPr>
        <w:t>разрешение на строительство</w:t>
      </w:r>
      <w:r>
        <w:rPr>
          <w:sz w:val="24"/>
          <w:szCs w:val="24"/>
        </w:rPr>
        <w:t>;</w:t>
      </w:r>
    </w:p>
    <w:p w:rsidR="00B45420" w:rsidRDefault="00B45420" w:rsidP="00B45420">
      <w:pPr>
        <w:numPr>
          <w:ilvl w:val="0"/>
          <w:numId w:val="6"/>
        </w:numPr>
        <w:tabs>
          <w:tab w:val="clear" w:pos="900"/>
          <w:tab w:val="num" w:pos="-2172"/>
          <w:tab w:val="left" w:pos="1276"/>
        </w:tabs>
        <w:spacing w:before="120"/>
        <w:ind w:left="0" w:firstLine="709"/>
        <w:rPr>
          <w:sz w:val="24"/>
          <w:szCs w:val="24"/>
        </w:rPr>
      </w:pPr>
      <w:r>
        <w:rPr>
          <w:sz w:val="24"/>
          <w:szCs w:val="24"/>
        </w:rPr>
        <w:t>согласование условий производства работ в зоне действующих коммуникаций;</w:t>
      </w:r>
    </w:p>
    <w:p w:rsidR="00B45420" w:rsidRDefault="00B45420" w:rsidP="00B45420">
      <w:pPr>
        <w:numPr>
          <w:ilvl w:val="0"/>
          <w:numId w:val="6"/>
        </w:numPr>
        <w:tabs>
          <w:tab w:val="clear" w:pos="900"/>
          <w:tab w:val="num" w:pos="-2172"/>
          <w:tab w:val="left" w:pos="1276"/>
        </w:tabs>
        <w:spacing w:before="120"/>
        <w:ind w:left="0" w:firstLine="709"/>
        <w:rPr>
          <w:sz w:val="24"/>
          <w:szCs w:val="24"/>
        </w:rPr>
      </w:pPr>
      <w:r w:rsidRPr="00995077">
        <w:rPr>
          <w:sz w:val="24"/>
          <w:szCs w:val="24"/>
        </w:rPr>
        <w:t xml:space="preserve">схему подключения к инженерным сетям, необходимым для производства Работ Подрядчиком, включая телефонную связь, водоснабжение, теплоснабжение, </w:t>
      </w:r>
      <w:r w:rsidRPr="00995077">
        <w:rPr>
          <w:sz w:val="24"/>
          <w:szCs w:val="24"/>
        </w:rPr>
        <w:lastRenderedPageBreak/>
        <w:t>электроснабжение,</w:t>
      </w:r>
      <w:r w:rsidR="002172EB" w:rsidRPr="00995077">
        <w:rPr>
          <w:sz w:val="24"/>
          <w:szCs w:val="24"/>
        </w:rPr>
        <w:t xml:space="preserve"> </w:t>
      </w:r>
      <w:r w:rsidRPr="00995077">
        <w:rPr>
          <w:sz w:val="24"/>
          <w:szCs w:val="24"/>
        </w:rPr>
        <w:t xml:space="preserve">а также обеспечивает доступ на Объект персонала, техники, МТР и оборудования Подрядчика в соответствии с существующим пропускным режимом. </w:t>
      </w:r>
    </w:p>
    <w:p w:rsidR="00995077" w:rsidRPr="00995077" w:rsidRDefault="00995077" w:rsidP="00995077">
      <w:pPr>
        <w:tabs>
          <w:tab w:val="left" w:pos="1276"/>
        </w:tabs>
        <w:spacing w:before="120"/>
        <w:ind w:firstLine="709"/>
        <w:rPr>
          <w:sz w:val="24"/>
          <w:szCs w:val="24"/>
        </w:rPr>
      </w:pPr>
      <w:r>
        <w:rPr>
          <w:sz w:val="24"/>
          <w:szCs w:val="24"/>
        </w:rPr>
        <w:t>8.3.2 Предоставляет за отдельную плату Подрядчику возможность пользоваться при наличии собственными объектами водо-, газо-, тепло-, энергоснабжения.</w:t>
      </w:r>
    </w:p>
    <w:p w:rsidR="00B45420" w:rsidRDefault="00B45420" w:rsidP="00B45420">
      <w:pPr>
        <w:tabs>
          <w:tab w:val="left" w:pos="-2172"/>
          <w:tab w:val="left" w:pos="1276"/>
          <w:tab w:val="num" w:pos="1488"/>
        </w:tabs>
        <w:spacing w:before="120"/>
        <w:ind w:firstLine="720"/>
        <w:rPr>
          <w:sz w:val="24"/>
          <w:szCs w:val="24"/>
        </w:rPr>
      </w:pPr>
      <w:r>
        <w:rPr>
          <w:sz w:val="24"/>
          <w:szCs w:val="24"/>
        </w:rPr>
        <w:t>8.4. Передает  Подрядчику Проектно-сметную документацию.</w:t>
      </w:r>
    </w:p>
    <w:p w:rsidR="00B45420" w:rsidRDefault="00B45420" w:rsidP="00AE06A7">
      <w:pPr>
        <w:tabs>
          <w:tab w:val="left" w:pos="-2172"/>
          <w:tab w:val="left" w:pos="1276"/>
          <w:tab w:val="num" w:pos="1488"/>
        </w:tabs>
        <w:spacing w:before="120"/>
        <w:ind w:firstLine="709"/>
        <w:rPr>
          <w:sz w:val="24"/>
          <w:szCs w:val="24"/>
        </w:rPr>
      </w:pPr>
      <w:r>
        <w:rPr>
          <w:sz w:val="24"/>
          <w:szCs w:val="24"/>
        </w:rPr>
        <w:t>8.5</w:t>
      </w:r>
      <w:r w:rsidR="00560927">
        <w:rPr>
          <w:sz w:val="24"/>
          <w:szCs w:val="24"/>
        </w:rPr>
        <w:t>.</w:t>
      </w:r>
      <w:r>
        <w:rPr>
          <w:sz w:val="24"/>
          <w:szCs w:val="24"/>
        </w:rPr>
        <w:t xml:space="preserve">   В течение 5 (Пяти) рабочих дней, следующих за датой вступления Договора в силу, назначает полномочного сотрудника/работника Представителя Заказчика на Объекте, а также уведомляет Подрядчика о назначенных Представителях и об организации, осуществляющей авторский надзор за производством Работ на Объекте.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B45420" w:rsidRDefault="002172EB" w:rsidP="00AE06A7">
      <w:pPr>
        <w:numPr>
          <w:ilvl w:val="1"/>
          <w:numId w:val="44"/>
        </w:numPr>
        <w:tabs>
          <w:tab w:val="left" w:pos="-2172"/>
          <w:tab w:val="left" w:pos="1276"/>
          <w:tab w:val="num" w:pos="1488"/>
        </w:tabs>
        <w:spacing w:before="120"/>
        <w:rPr>
          <w:sz w:val="24"/>
          <w:szCs w:val="24"/>
        </w:rPr>
      </w:pPr>
      <w:r>
        <w:rPr>
          <w:sz w:val="24"/>
          <w:szCs w:val="24"/>
        </w:rPr>
        <w:t xml:space="preserve">. </w:t>
      </w:r>
      <w:r w:rsidR="00B45420">
        <w:rPr>
          <w:sz w:val="24"/>
          <w:szCs w:val="24"/>
        </w:rPr>
        <w:t>Осуществляет поэтапную приемку выполненных Работ.</w:t>
      </w:r>
    </w:p>
    <w:p w:rsidR="00B45420" w:rsidRPr="002172EB" w:rsidRDefault="00B45420" w:rsidP="00AE06A7">
      <w:pPr>
        <w:pStyle w:val="afff5"/>
        <w:numPr>
          <w:ilvl w:val="1"/>
          <w:numId w:val="55"/>
        </w:numPr>
        <w:tabs>
          <w:tab w:val="left" w:pos="-2172"/>
          <w:tab w:val="left" w:pos="1276"/>
        </w:tabs>
        <w:spacing w:before="120"/>
        <w:ind w:left="0" w:firstLine="709"/>
        <w:jc w:val="both"/>
        <w:rPr>
          <w:sz w:val="24"/>
          <w:szCs w:val="24"/>
        </w:rPr>
      </w:pPr>
      <w:r w:rsidRPr="002172EB">
        <w:rPr>
          <w:sz w:val="24"/>
          <w:szCs w:val="24"/>
        </w:rPr>
        <w:t>Ознакомляет Подрядчика с Регламентами Заказчика, необходимыми для выполнения Подрядчиком Работ.</w:t>
      </w:r>
    </w:p>
    <w:p w:rsidR="00B45420" w:rsidRPr="00EA3DC6" w:rsidRDefault="00B45420" w:rsidP="00AE06A7">
      <w:pPr>
        <w:pStyle w:val="afff5"/>
        <w:spacing w:after="0" w:line="240" w:lineRule="auto"/>
        <w:ind w:left="360" w:firstLine="349"/>
        <w:contextualSpacing/>
        <w:jc w:val="both"/>
        <w:rPr>
          <w:sz w:val="24"/>
          <w:szCs w:val="24"/>
        </w:rPr>
      </w:pPr>
      <w:r>
        <w:rPr>
          <w:sz w:val="24"/>
          <w:szCs w:val="24"/>
        </w:rPr>
        <w:t>8.8</w:t>
      </w:r>
      <w:r w:rsidR="00560927">
        <w:rPr>
          <w:sz w:val="24"/>
          <w:szCs w:val="24"/>
        </w:rPr>
        <w:t>.</w:t>
      </w:r>
      <w:r>
        <w:rPr>
          <w:sz w:val="24"/>
          <w:szCs w:val="24"/>
        </w:rPr>
        <w:t xml:space="preserve">  </w:t>
      </w:r>
      <w:r w:rsidRPr="00EA3DC6">
        <w:rPr>
          <w:sz w:val="24"/>
          <w:szCs w:val="24"/>
        </w:rPr>
        <w:t>Требует остановку работ и принятие необходимых мер в случае угрозы</w:t>
      </w:r>
    </w:p>
    <w:p w:rsidR="00B45420" w:rsidRPr="00EA3DC6" w:rsidRDefault="00B45420" w:rsidP="00AE06A7">
      <w:pPr>
        <w:rPr>
          <w:sz w:val="24"/>
          <w:szCs w:val="24"/>
        </w:rPr>
      </w:pPr>
      <w:r w:rsidRPr="00EA3DC6">
        <w:rPr>
          <w:sz w:val="24"/>
          <w:szCs w:val="24"/>
        </w:rPr>
        <w:t>возникновения аварий и несчастных случаев.</w:t>
      </w:r>
    </w:p>
    <w:p w:rsidR="00B45420" w:rsidRPr="00560927" w:rsidRDefault="00B45420" w:rsidP="00AE06A7">
      <w:pPr>
        <w:pStyle w:val="afff5"/>
        <w:numPr>
          <w:ilvl w:val="1"/>
          <w:numId w:val="46"/>
        </w:numPr>
        <w:ind w:left="0" w:firstLine="709"/>
        <w:jc w:val="both"/>
        <w:rPr>
          <w:sz w:val="24"/>
          <w:szCs w:val="24"/>
        </w:rPr>
      </w:pPr>
      <w:r>
        <w:t>О</w:t>
      </w:r>
      <w:r w:rsidR="00560927">
        <w:t>существляет проверки соблюдения П</w:t>
      </w:r>
      <w:r w:rsidRPr="00560927">
        <w:t>одрядчиком</w:t>
      </w:r>
      <w:r>
        <w:t xml:space="preserve"> требований природоохранного законодательства РФ, по охране труда, технологической и пожарной безопасности на строительной площадке с оформлением соответствующих документов, обязательных для исполнения </w:t>
      </w:r>
      <w:r w:rsidR="00560927" w:rsidRPr="00560927">
        <w:t>П</w:t>
      </w:r>
      <w:r w:rsidRPr="00560927">
        <w:t>одрядчиком.</w:t>
      </w:r>
    </w:p>
    <w:p w:rsidR="00B45420" w:rsidRDefault="00B45420" w:rsidP="00AE06A7">
      <w:pPr>
        <w:pStyle w:val="afff5"/>
        <w:numPr>
          <w:ilvl w:val="1"/>
          <w:numId w:val="46"/>
        </w:numPr>
        <w:ind w:left="0" w:firstLine="709"/>
        <w:jc w:val="both"/>
        <w:rPr>
          <w:sz w:val="24"/>
          <w:szCs w:val="24"/>
        </w:rPr>
      </w:pPr>
      <w:r w:rsidRPr="0030490D">
        <w:rPr>
          <w:sz w:val="24"/>
          <w:szCs w:val="24"/>
        </w:rPr>
        <w:t xml:space="preserve">Предъявляет  в любой момент требования </w:t>
      </w:r>
      <w:r w:rsidR="00560927">
        <w:rPr>
          <w:sz w:val="24"/>
          <w:szCs w:val="24"/>
        </w:rPr>
        <w:t>П</w:t>
      </w:r>
      <w:r w:rsidRPr="00560927">
        <w:rPr>
          <w:sz w:val="24"/>
          <w:szCs w:val="24"/>
        </w:rPr>
        <w:t>одрядчику</w:t>
      </w:r>
      <w:r w:rsidRPr="0030490D">
        <w:rPr>
          <w:sz w:val="24"/>
          <w:szCs w:val="24"/>
        </w:rPr>
        <w:t xml:space="preserve"> о замещении любого работника из числа его персонала или персонала привлекаемых </w:t>
      </w:r>
      <w:r w:rsidR="00560927">
        <w:rPr>
          <w:sz w:val="24"/>
          <w:szCs w:val="24"/>
        </w:rPr>
        <w:t>П</w:t>
      </w:r>
      <w:r w:rsidRPr="00560927">
        <w:rPr>
          <w:sz w:val="24"/>
          <w:szCs w:val="24"/>
        </w:rPr>
        <w:t>одрядчиком</w:t>
      </w:r>
      <w:r w:rsidRPr="0030490D">
        <w:rPr>
          <w:sz w:val="24"/>
          <w:szCs w:val="24"/>
        </w:rPr>
        <w:t xml:space="preserve"> Субподрядчиков в следующих случаях:</w:t>
      </w:r>
    </w:p>
    <w:p w:rsidR="00B45420" w:rsidRPr="0030490D" w:rsidRDefault="00B45420" w:rsidP="00AE06A7">
      <w:pPr>
        <w:pStyle w:val="afff5"/>
        <w:ind w:left="0" w:firstLine="709"/>
        <w:jc w:val="both"/>
        <w:rPr>
          <w:sz w:val="24"/>
          <w:szCs w:val="24"/>
        </w:rPr>
      </w:pPr>
      <w:r w:rsidRPr="0030490D">
        <w:rPr>
          <w:sz w:val="24"/>
          <w:szCs w:val="24"/>
        </w:rPr>
        <w:t>-  появление на рабочем месте в нетрезвом виде на основании подтверждающего акта медицинского освидетельствования;</w:t>
      </w:r>
    </w:p>
    <w:p w:rsidR="00B45420" w:rsidRPr="0030490D" w:rsidRDefault="00B45420" w:rsidP="00B45420">
      <w:pPr>
        <w:ind w:left="360" w:firstLine="349"/>
        <w:rPr>
          <w:sz w:val="24"/>
          <w:szCs w:val="24"/>
        </w:rPr>
      </w:pPr>
      <w:r w:rsidRPr="0030490D">
        <w:rPr>
          <w:sz w:val="24"/>
          <w:szCs w:val="24"/>
        </w:rPr>
        <w:t>-  нарушение трудового распорядка;</w:t>
      </w:r>
    </w:p>
    <w:p w:rsidR="00B45420" w:rsidRPr="0030490D" w:rsidRDefault="00B45420" w:rsidP="00B45420">
      <w:pPr>
        <w:ind w:firstLine="709"/>
        <w:rPr>
          <w:sz w:val="24"/>
          <w:szCs w:val="24"/>
        </w:rPr>
      </w:pPr>
      <w:r w:rsidRPr="0030490D">
        <w:rPr>
          <w:sz w:val="24"/>
          <w:szCs w:val="24"/>
        </w:rPr>
        <w:t>- несоответствие квалификации работника при выполнении работ требованиям документации, по которой выполняются работы:</w:t>
      </w:r>
    </w:p>
    <w:p w:rsidR="00B45420" w:rsidRPr="0030490D" w:rsidRDefault="00B45420" w:rsidP="00B45420">
      <w:pPr>
        <w:ind w:left="360" w:firstLine="349"/>
        <w:rPr>
          <w:sz w:val="24"/>
          <w:szCs w:val="24"/>
        </w:rPr>
      </w:pPr>
      <w:r w:rsidRPr="0030490D">
        <w:rPr>
          <w:sz w:val="24"/>
          <w:szCs w:val="24"/>
        </w:rPr>
        <w:t>-  нарушение технологического процесса выполнения работ, включая нарушения ППР;</w:t>
      </w:r>
    </w:p>
    <w:p w:rsidR="00B45420" w:rsidRPr="0030490D" w:rsidRDefault="00B45420" w:rsidP="00B45420">
      <w:pPr>
        <w:ind w:firstLine="709"/>
        <w:rPr>
          <w:sz w:val="24"/>
          <w:szCs w:val="24"/>
        </w:rPr>
      </w:pPr>
      <w:r w:rsidRPr="0030490D">
        <w:rPr>
          <w:sz w:val="24"/>
          <w:szCs w:val="24"/>
        </w:rPr>
        <w:t>-  нарушение требований радиационной, промышленной, пожарной и экологической безопасности, а также требований правил охраны труда (правил безопасности);</w:t>
      </w:r>
    </w:p>
    <w:p w:rsidR="00B45420" w:rsidRPr="0030490D" w:rsidRDefault="00B45420" w:rsidP="00B45420">
      <w:pPr>
        <w:ind w:left="360" w:firstLine="349"/>
        <w:rPr>
          <w:sz w:val="24"/>
          <w:szCs w:val="24"/>
        </w:rPr>
      </w:pPr>
      <w:r w:rsidRPr="0030490D">
        <w:rPr>
          <w:sz w:val="24"/>
          <w:szCs w:val="24"/>
        </w:rPr>
        <w:t>-   нарушение нарядно - допускной системы;</w:t>
      </w:r>
    </w:p>
    <w:p w:rsidR="00B45420" w:rsidRPr="0030490D" w:rsidRDefault="00B45420" w:rsidP="00B45420">
      <w:pPr>
        <w:ind w:left="360" w:firstLine="349"/>
        <w:rPr>
          <w:sz w:val="24"/>
          <w:szCs w:val="24"/>
        </w:rPr>
      </w:pPr>
      <w:r w:rsidRPr="0030490D">
        <w:rPr>
          <w:sz w:val="24"/>
          <w:szCs w:val="24"/>
        </w:rPr>
        <w:t>-   выявления факта хищения.</w:t>
      </w:r>
    </w:p>
    <w:p w:rsidR="00B45420" w:rsidRPr="0030490D" w:rsidRDefault="00B45420" w:rsidP="00B45420">
      <w:pPr>
        <w:rPr>
          <w:sz w:val="24"/>
          <w:szCs w:val="24"/>
        </w:rPr>
      </w:pPr>
      <w:r w:rsidRPr="0030490D">
        <w:rPr>
          <w:sz w:val="24"/>
          <w:szCs w:val="24"/>
        </w:rPr>
        <w:t xml:space="preserve">При этом </w:t>
      </w:r>
      <w:r w:rsidR="00560927">
        <w:rPr>
          <w:sz w:val="24"/>
          <w:szCs w:val="24"/>
        </w:rPr>
        <w:t>П</w:t>
      </w:r>
      <w:r w:rsidRPr="0030490D">
        <w:rPr>
          <w:sz w:val="24"/>
          <w:szCs w:val="24"/>
        </w:rPr>
        <w:t>одрядчик обязан за свой счёт заменить данного работника квалифицированным специалистом.</w:t>
      </w:r>
    </w:p>
    <w:p w:rsidR="00B45420" w:rsidRPr="008E789F" w:rsidRDefault="00B45420" w:rsidP="00B45420">
      <w:pPr>
        <w:ind w:firstLine="709"/>
        <w:rPr>
          <w:sz w:val="24"/>
          <w:szCs w:val="24"/>
        </w:rPr>
      </w:pPr>
      <w:r>
        <w:rPr>
          <w:sz w:val="24"/>
          <w:szCs w:val="24"/>
        </w:rPr>
        <w:t xml:space="preserve">8.11 </w:t>
      </w:r>
      <w:r w:rsidRPr="008E789F">
        <w:rPr>
          <w:sz w:val="24"/>
          <w:szCs w:val="24"/>
        </w:rPr>
        <w:t>Треб</w:t>
      </w:r>
      <w:r>
        <w:rPr>
          <w:sz w:val="24"/>
          <w:szCs w:val="24"/>
        </w:rPr>
        <w:t>ует</w:t>
      </w:r>
      <w:r w:rsidRPr="008E789F">
        <w:rPr>
          <w:sz w:val="24"/>
          <w:szCs w:val="24"/>
        </w:rPr>
        <w:t xml:space="preserve"> от </w:t>
      </w:r>
      <w:r w:rsidR="00560927">
        <w:rPr>
          <w:sz w:val="24"/>
          <w:szCs w:val="24"/>
        </w:rPr>
        <w:t>П</w:t>
      </w:r>
      <w:r w:rsidRPr="008E789F">
        <w:rPr>
          <w:sz w:val="24"/>
          <w:szCs w:val="24"/>
        </w:rPr>
        <w:t xml:space="preserve">одрядчика проведения внеочередной проверки знаний его персонала при выявлении нарушений правил, норм и инструкций или при неправильных действиях персонала </w:t>
      </w:r>
      <w:r w:rsidR="00560927">
        <w:rPr>
          <w:sz w:val="24"/>
          <w:szCs w:val="24"/>
        </w:rPr>
        <w:t>П</w:t>
      </w:r>
      <w:r w:rsidRPr="008E789F">
        <w:rPr>
          <w:sz w:val="24"/>
          <w:szCs w:val="24"/>
        </w:rPr>
        <w:t>одрядчика в нормальной или аварийной ситуации;</w:t>
      </w:r>
    </w:p>
    <w:p w:rsidR="00B45420" w:rsidRPr="008E789F" w:rsidRDefault="00B45420" w:rsidP="00B45420">
      <w:pPr>
        <w:ind w:firstLine="709"/>
        <w:rPr>
          <w:sz w:val="24"/>
          <w:szCs w:val="24"/>
        </w:rPr>
      </w:pPr>
      <w:r>
        <w:rPr>
          <w:sz w:val="24"/>
          <w:szCs w:val="24"/>
        </w:rPr>
        <w:t xml:space="preserve">8.12 </w:t>
      </w:r>
      <w:r w:rsidRPr="008E789F">
        <w:rPr>
          <w:sz w:val="24"/>
          <w:szCs w:val="24"/>
        </w:rPr>
        <w:t>Выда</w:t>
      </w:r>
      <w:r>
        <w:rPr>
          <w:sz w:val="24"/>
          <w:szCs w:val="24"/>
        </w:rPr>
        <w:t>ет</w:t>
      </w:r>
      <w:r w:rsidRPr="008E789F">
        <w:rPr>
          <w:sz w:val="24"/>
          <w:szCs w:val="24"/>
        </w:rPr>
        <w:t xml:space="preserve"> обязательные для исполнения предписания </w:t>
      </w:r>
      <w:r w:rsidR="00560927">
        <w:rPr>
          <w:sz w:val="24"/>
          <w:szCs w:val="24"/>
        </w:rPr>
        <w:t>П</w:t>
      </w:r>
      <w:r w:rsidRPr="008E789F">
        <w:rPr>
          <w:sz w:val="24"/>
          <w:szCs w:val="24"/>
        </w:rPr>
        <w:t>одрядчику в случае нарушения его подразделениями требований безопасности и охраны труда.</w:t>
      </w:r>
    </w:p>
    <w:p w:rsidR="00B45420" w:rsidRDefault="00B45420" w:rsidP="00B45420">
      <w:pPr>
        <w:pStyle w:val="1"/>
        <w:tabs>
          <w:tab w:val="clear" w:pos="1200"/>
        </w:tabs>
        <w:ind w:left="360" w:firstLine="0"/>
      </w:pPr>
      <w:r>
        <w:t xml:space="preserve">РАЗДЕЛ </w:t>
      </w:r>
      <w:r>
        <w:rPr>
          <w:lang w:val="en-US"/>
        </w:rPr>
        <w:t>III</w:t>
      </w:r>
      <w:r>
        <w:t xml:space="preserve">. МТР, СТРОИТЕЛЬНАЯ ТЕХНИКА И РАСХОДНЫЕ МАТЕРИАЛЫ </w:t>
      </w:r>
    </w:p>
    <w:p w:rsidR="00B45420" w:rsidRDefault="00B45420" w:rsidP="00B45420">
      <w:pPr>
        <w:pStyle w:val="1"/>
        <w:tabs>
          <w:tab w:val="clear" w:pos="1200"/>
        </w:tabs>
        <w:ind w:left="540" w:firstLine="0"/>
      </w:pPr>
      <w:bookmarkStart w:id="73" w:name="_Toc137023154"/>
      <w:bookmarkStart w:id="74" w:name="_Toc185738687"/>
      <w:bookmarkStart w:id="75" w:name="_Toc237352055"/>
      <w:bookmarkStart w:id="76" w:name="_Toc55791999"/>
      <w:r>
        <w:t xml:space="preserve">Статья 9. Поставка </w:t>
      </w:r>
      <w:bookmarkEnd w:id="73"/>
      <w:r>
        <w:t>МТР</w:t>
      </w:r>
      <w:bookmarkEnd w:id="74"/>
      <w:bookmarkEnd w:id="75"/>
      <w:r>
        <w:t xml:space="preserve"> </w:t>
      </w:r>
    </w:p>
    <w:p w:rsidR="00B45420" w:rsidRDefault="00B45420" w:rsidP="00B45420">
      <w:pPr>
        <w:pStyle w:val="31"/>
        <w:widowControl/>
        <w:numPr>
          <w:ilvl w:val="1"/>
          <w:numId w:val="18"/>
        </w:numPr>
        <w:tabs>
          <w:tab w:val="clear" w:pos="360"/>
          <w:tab w:val="num" w:pos="0"/>
          <w:tab w:val="left" w:pos="1276"/>
          <w:tab w:val="num" w:pos="1488"/>
        </w:tabs>
        <w:spacing w:before="120" w:line="240" w:lineRule="auto"/>
        <w:ind w:left="0" w:firstLine="720"/>
        <w:rPr>
          <w:rFonts w:ascii="Times New Roman" w:hAnsi="Times New Roman" w:cs="Times New Roman"/>
          <w:sz w:val="24"/>
          <w:szCs w:val="24"/>
        </w:rPr>
      </w:pPr>
      <w:r w:rsidRPr="00B453D4">
        <w:rPr>
          <w:rFonts w:ascii="Times New Roman" w:hAnsi="Times New Roman" w:cs="Times New Roman"/>
        </w:rPr>
        <w:t xml:space="preserve">Подрядчик в счет Цены Договора поставляет на строительную площадку все МТР, необходимые для выполнения Работ по Договору. МТР, поставляемые Подрядчиком, должны строго </w:t>
      </w:r>
      <w:r w:rsidRPr="00B453D4">
        <w:rPr>
          <w:rFonts w:ascii="Times New Roman" w:hAnsi="Times New Roman" w:cs="Times New Roman"/>
        </w:rPr>
        <w:lastRenderedPageBreak/>
        <w:t>соответствовать Проектно-сметной документации, быть сертифицированы (если в соответствии с законодательством Российской Федерации подлежат обязательной сертификации)</w:t>
      </w:r>
      <w:r>
        <w:rPr>
          <w:rFonts w:ascii="Times New Roman" w:hAnsi="Times New Roman" w:cs="Times New Roman"/>
          <w:sz w:val="24"/>
          <w:szCs w:val="24"/>
        </w:rPr>
        <w:t>,                            быть укомплектованы в соответствии с техническими условиями и действующими нормативно-технической документацией.</w:t>
      </w:r>
    </w:p>
    <w:p w:rsidR="00B45420" w:rsidRDefault="00B45420" w:rsidP="00B45420">
      <w:pPr>
        <w:pStyle w:val="31"/>
        <w:widowControl/>
        <w:numPr>
          <w:ilvl w:val="1"/>
          <w:numId w:val="1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несёт ответственность за качество поставляемых им МТР, а также за сроки их поставки.</w:t>
      </w:r>
    </w:p>
    <w:p w:rsidR="00B45420" w:rsidRDefault="00B45420" w:rsidP="00B45420">
      <w:pPr>
        <w:pStyle w:val="31"/>
        <w:widowControl/>
        <w:numPr>
          <w:ilvl w:val="1"/>
          <w:numId w:val="1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Подрядчик вправе начать монтаж МТР и Оборудования  и/или направить их в Работу при условии отсутствия Дефектов или полного их устранения по результатам входного контроля. </w:t>
      </w:r>
    </w:p>
    <w:p w:rsidR="00B45420" w:rsidRPr="00E359DC" w:rsidRDefault="00B45420" w:rsidP="00B45420">
      <w:pPr>
        <w:pStyle w:val="31"/>
        <w:widowControl/>
        <w:numPr>
          <w:ilvl w:val="1"/>
          <w:numId w:val="51"/>
        </w:numPr>
        <w:tabs>
          <w:tab w:val="num" w:pos="0"/>
        </w:tabs>
        <w:spacing w:before="120" w:line="240" w:lineRule="auto"/>
        <w:ind w:left="0" w:firstLine="709"/>
        <w:rPr>
          <w:rFonts w:ascii="Times New Roman" w:hAnsi="Times New Roman" w:cs="Times New Roman"/>
          <w:sz w:val="24"/>
          <w:szCs w:val="24"/>
        </w:rPr>
      </w:pPr>
      <w:r w:rsidRPr="00E359DC">
        <w:rPr>
          <w:rFonts w:ascii="Times New Roman" w:hAnsi="Times New Roman" w:cs="Times New Roman"/>
          <w:sz w:val="24"/>
          <w:szCs w:val="24"/>
        </w:rPr>
        <w:t>Подрядчик своими силами, либо силами субподрядных организаций для приемки МТР, входящих в поставку Подрядчика, производит</w:t>
      </w:r>
      <w:r>
        <w:rPr>
          <w:rFonts w:ascii="Times New Roman" w:hAnsi="Times New Roman" w:cs="Times New Roman"/>
          <w:sz w:val="24"/>
          <w:szCs w:val="24"/>
        </w:rPr>
        <w:t xml:space="preserve"> </w:t>
      </w:r>
      <w:r w:rsidRPr="00E359DC">
        <w:rPr>
          <w:rFonts w:ascii="Times New Roman" w:hAnsi="Times New Roman" w:cs="Times New Roman"/>
          <w:sz w:val="24"/>
          <w:szCs w:val="24"/>
        </w:rPr>
        <w:t>доставку, выгрузку, складирование, хранение всех МТР, а также уборку (очистку) железнодорожных вагонов или платформ от мусора, грязи, временных средств крепежа</w:t>
      </w:r>
      <w:r>
        <w:rPr>
          <w:rFonts w:ascii="Times New Roman" w:hAnsi="Times New Roman" w:cs="Times New Roman"/>
          <w:sz w:val="24"/>
          <w:szCs w:val="24"/>
        </w:rPr>
        <w:t>,</w:t>
      </w:r>
      <w:r w:rsidRPr="00E359DC">
        <w:rPr>
          <w:rFonts w:ascii="Times New Roman" w:hAnsi="Times New Roman" w:cs="Times New Roman"/>
          <w:sz w:val="24"/>
          <w:szCs w:val="24"/>
        </w:rPr>
        <w:t xml:space="preserve"> обеспечивавших фиксацию груза с последующей утилизацией</w:t>
      </w:r>
      <w:r>
        <w:rPr>
          <w:rFonts w:ascii="Times New Roman" w:hAnsi="Times New Roman" w:cs="Times New Roman"/>
          <w:sz w:val="24"/>
          <w:szCs w:val="24"/>
        </w:rPr>
        <w:t>.</w:t>
      </w:r>
    </w:p>
    <w:p w:rsidR="00B45420" w:rsidRDefault="00B45420" w:rsidP="00B45420">
      <w:pPr>
        <w:pStyle w:val="31"/>
        <w:keepLines/>
        <w:widowControl/>
        <w:numPr>
          <w:ilvl w:val="1"/>
          <w:numId w:val="51"/>
        </w:numPr>
        <w:tabs>
          <w:tab w:val="num" w:pos="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 приемке, складировании и хранении в соответствии со СНиП и другой нормативной документацией МТР Подрядчик обеспечивает принятие мер, предотвращающих их утрату (гибель), порчу и/или повреждения. В случае утраты, порчи и/или повреждения МТР, принятых Подрядчиком, допоставка (замена) необходимого количества продукции осуществляется за счет Подрядчика.</w:t>
      </w:r>
    </w:p>
    <w:p w:rsidR="00B45420" w:rsidRDefault="00B45420" w:rsidP="00B45420">
      <w:pPr>
        <w:pStyle w:val="31"/>
        <w:widowControl/>
        <w:numPr>
          <w:ilvl w:val="1"/>
          <w:numId w:val="51"/>
        </w:numPr>
        <w:shd w:val="clear" w:color="auto" w:fill="FFFFFF"/>
        <w:tabs>
          <w:tab w:val="left" w:pos="1276"/>
          <w:tab w:val="num" w:pos="1488"/>
          <w:tab w:val="num" w:pos="180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Все МТР, поставляемые в соответствии с Договором, подлежат обязательному входному контролю с участием представителей Подрядчика.  Входной контроль МТР, поставляемых  Подрядчиком осуществляется при их доставке на строительную площадку.   </w:t>
      </w:r>
    </w:p>
    <w:p w:rsidR="00B45420" w:rsidRDefault="00B45420" w:rsidP="00B45420">
      <w:pPr>
        <w:pStyle w:val="31"/>
        <w:widowControl/>
        <w:numPr>
          <w:ilvl w:val="1"/>
          <w:numId w:val="51"/>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несет материальную ответственность в соответствии с договором ОАО «СХК» на эксплуатацию железнодорожного пути не общего пользования  № 33-Н от 12.12.08г.:</w:t>
      </w:r>
    </w:p>
    <w:p w:rsidR="00B45420" w:rsidRDefault="00B45420" w:rsidP="00B45420">
      <w:pPr>
        <w:pStyle w:val="31"/>
        <w:widowControl/>
        <w:numPr>
          <w:ilvl w:val="0"/>
          <w:numId w:val="4"/>
        </w:numPr>
        <w:tabs>
          <w:tab w:val="clear" w:pos="780"/>
          <w:tab w:val="num" w:pos="851"/>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за простой вагонов, платформ, контейнеров сверх установленных нормативов, после их подачи под выгрузку;</w:t>
      </w:r>
    </w:p>
    <w:p w:rsidR="00B45420" w:rsidRDefault="00B45420" w:rsidP="00B45420">
      <w:pPr>
        <w:pStyle w:val="31"/>
        <w:widowControl/>
        <w:numPr>
          <w:ilvl w:val="0"/>
          <w:numId w:val="4"/>
        </w:numPr>
        <w:tabs>
          <w:tab w:val="clear" w:pos="780"/>
          <w:tab w:val="num" w:pos="851"/>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за сверхнормативное хранение грузов на территории железнодорожной станции разгрузки;</w:t>
      </w:r>
    </w:p>
    <w:p w:rsidR="00B45420" w:rsidRDefault="00B45420" w:rsidP="00B45420">
      <w:pPr>
        <w:pStyle w:val="31"/>
        <w:widowControl/>
        <w:numPr>
          <w:ilvl w:val="0"/>
          <w:numId w:val="4"/>
        </w:numPr>
        <w:tabs>
          <w:tab w:val="clear" w:pos="780"/>
          <w:tab w:val="num" w:pos="851"/>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за утрату порчу и/или повреждение принятых МТР при выгрузке, транспортировке и хранении.</w:t>
      </w:r>
    </w:p>
    <w:p w:rsidR="00B45420" w:rsidRDefault="00B45420" w:rsidP="00B45420">
      <w:pPr>
        <w:pStyle w:val="1"/>
        <w:tabs>
          <w:tab w:val="clear" w:pos="1200"/>
        </w:tabs>
        <w:ind w:left="540" w:firstLine="0"/>
      </w:pPr>
      <w:bookmarkStart w:id="77" w:name="_Toc55791998"/>
      <w:bookmarkStart w:id="78" w:name="_Toc137023156"/>
      <w:bookmarkStart w:id="79" w:name="_Toc185738689"/>
      <w:bookmarkStart w:id="80" w:name="_Toc237352056"/>
      <w:r>
        <w:t>Статья 10. Строительная техника и расходные материалы</w:t>
      </w:r>
      <w:bookmarkEnd w:id="77"/>
      <w:bookmarkEnd w:id="78"/>
      <w:bookmarkEnd w:id="79"/>
      <w:bookmarkEnd w:id="80"/>
    </w:p>
    <w:p w:rsidR="00B45420" w:rsidRDefault="00B45420" w:rsidP="00B45420">
      <w:pPr>
        <w:pStyle w:val="31"/>
        <w:widowControl/>
        <w:numPr>
          <w:ilvl w:val="1"/>
          <w:numId w:val="20"/>
        </w:numPr>
        <w:tabs>
          <w:tab w:val="clear" w:pos="480"/>
          <w:tab w:val="num" w:pos="0"/>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B45420" w:rsidRDefault="00B45420" w:rsidP="00B45420">
      <w:pPr>
        <w:pStyle w:val="31"/>
        <w:widowControl/>
        <w:numPr>
          <w:ilvl w:val="1"/>
          <w:numId w:val="2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w:t>
      </w:r>
    </w:p>
    <w:p w:rsidR="00B45420" w:rsidRDefault="00B45420" w:rsidP="00B45420">
      <w:pPr>
        <w:pStyle w:val="31"/>
        <w:widowControl/>
        <w:numPr>
          <w:ilvl w:val="1"/>
          <w:numId w:val="2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p>
    <w:p w:rsidR="00B45420" w:rsidRDefault="00B45420" w:rsidP="00B45420">
      <w:pPr>
        <w:pStyle w:val="31"/>
        <w:widowControl/>
        <w:numPr>
          <w:ilvl w:val="1"/>
          <w:numId w:val="2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обеспечивает в счет Цены Договора свою производственную деятельность горюче-смазочными и расходными материалами, несет все расходы за пользование тепло - электроэнергией, водой и телефоном в период выполнения работ.</w:t>
      </w:r>
    </w:p>
    <w:p w:rsidR="00B45420" w:rsidRDefault="00B45420" w:rsidP="00B45420">
      <w:pPr>
        <w:pStyle w:val="1"/>
        <w:tabs>
          <w:tab w:val="clear" w:pos="1200"/>
        </w:tabs>
        <w:ind w:left="540" w:firstLine="0"/>
      </w:pPr>
      <w:bookmarkStart w:id="81" w:name="_Toc55791997"/>
      <w:bookmarkStart w:id="82" w:name="_Toc137023155"/>
      <w:bookmarkStart w:id="83" w:name="_Toc185738688"/>
      <w:bookmarkStart w:id="84" w:name="_Toc237352057"/>
      <w:r>
        <w:lastRenderedPageBreak/>
        <w:t xml:space="preserve">Статья 11. Риски </w:t>
      </w:r>
      <w:bookmarkEnd w:id="81"/>
      <w:bookmarkEnd w:id="82"/>
      <w:bookmarkEnd w:id="83"/>
      <w:r>
        <w:t>и контроль качества МТР</w:t>
      </w:r>
      <w:bookmarkEnd w:id="84"/>
    </w:p>
    <w:p w:rsidR="00B45420" w:rsidRDefault="00B45420" w:rsidP="00B45420">
      <w:pPr>
        <w:pStyle w:val="31"/>
        <w:widowControl/>
        <w:numPr>
          <w:ilvl w:val="1"/>
          <w:numId w:val="21"/>
        </w:numPr>
        <w:tabs>
          <w:tab w:val="clear" w:pos="480"/>
          <w:tab w:val="num" w:pos="0"/>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 xml:space="preserve">Риск случайной гибели или случайного повреждения МТР и Оборудования, а также обязанности по обеспечению сохранности и целостности МТР и Оборудования, с момента их передачи Подрядчику до Даты завершения работ на Объекте несет Подрядчик. </w:t>
      </w:r>
    </w:p>
    <w:p w:rsidR="00B45420" w:rsidRDefault="00B45420" w:rsidP="00B45420">
      <w:pPr>
        <w:pStyle w:val="31"/>
        <w:widowControl/>
        <w:numPr>
          <w:ilvl w:val="1"/>
          <w:numId w:val="21"/>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а также выполненных Работ, их соответствие требованиям утвержденной Заказчиком проектно-сметной</w:t>
      </w:r>
      <w:r>
        <w:rPr>
          <w:sz w:val="24"/>
          <w:szCs w:val="24"/>
        </w:rPr>
        <w:t xml:space="preserve"> </w:t>
      </w:r>
      <w:r>
        <w:rPr>
          <w:rFonts w:ascii="Times New Roman" w:hAnsi="Times New Roman" w:cs="Times New Roman"/>
          <w:sz w:val="24"/>
          <w:szCs w:val="24"/>
        </w:rPr>
        <w:t>документации.</w:t>
      </w:r>
    </w:p>
    <w:p w:rsidR="00B45420" w:rsidRDefault="00B45420" w:rsidP="00B45420">
      <w:pPr>
        <w:pStyle w:val="1"/>
        <w:tabs>
          <w:tab w:val="clear" w:pos="1200"/>
        </w:tabs>
        <w:ind w:left="540" w:firstLine="0"/>
      </w:pPr>
      <w:bookmarkStart w:id="85" w:name="_Toc237352058"/>
      <w:r>
        <w:t xml:space="preserve">РАЗДЕЛ </w:t>
      </w:r>
      <w:r>
        <w:rPr>
          <w:lang w:val="en-US"/>
        </w:rPr>
        <w:t>IV</w:t>
      </w:r>
      <w:r>
        <w:t>. ПРОЕКТНО-СМЕТНАЯ ДОКУМЕНТАЦИЯ</w:t>
      </w:r>
      <w:bookmarkEnd w:id="76"/>
      <w:bookmarkEnd w:id="85"/>
    </w:p>
    <w:p w:rsidR="00B45420" w:rsidRDefault="00B45420" w:rsidP="00B45420">
      <w:pPr>
        <w:pStyle w:val="1"/>
        <w:tabs>
          <w:tab w:val="clear" w:pos="1200"/>
        </w:tabs>
        <w:ind w:left="540" w:firstLine="0"/>
      </w:pPr>
      <w:r>
        <w:t xml:space="preserve">Статья 12.  </w:t>
      </w:r>
      <w:bookmarkStart w:id="86" w:name="_Toc55792000"/>
      <w:bookmarkStart w:id="87" w:name="_Toc237352059"/>
      <w:r>
        <w:t>Проектно-сметная документация</w:t>
      </w:r>
      <w:bookmarkEnd w:id="86"/>
      <w:bookmarkEnd w:id="87"/>
    </w:p>
    <w:p w:rsidR="00B45420" w:rsidRDefault="00B45420" w:rsidP="00B45420">
      <w:pPr>
        <w:pStyle w:val="31"/>
        <w:widowControl/>
        <w:numPr>
          <w:ilvl w:val="1"/>
          <w:numId w:val="22"/>
        </w:numPr>
        <w:tabs>
          <w:tab w:val="clear" w:pos="480"/>
          <w:tab w:val="num" w:pos="0"/>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Заказчик передает Подрядчику 3 (три) экземпляра Проектной документации и 2 (два) экземпляра сметной</w:t>
      </w:r>
      <w:r>
        <w:rPr>
          <w:sz w:val="24"/>
          <w:szCs w:val="24"/>
        </w:rPr>
        <w:t xml:space="preserve"> </w:t>
      </w:r>
      <w:r>
        <w:rPr>
          <w:rFonts w:ascii="Times New Roman" w:hAnsi="Times New Roman" w:cs="Times New Roman"/>
          <w:sz w:val="24"/>
          <w:szCs w:val="24"/>
        </w:rPr>
        <w:t>документации.</w:t>
      </w:r>
    </w:p>
    <w:p w:rsidR="00B45420" w:rsidRDefault="00B45420" w:rsidP="00B45420">
      <w:pPr>
        <w:pStyle w:val="31"/>
        <w:widowControl/>
        <w:numPr>
          <w:ilvl w:val="1"/>
          <w:numId w:val="22"/>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Переданная Подрядчику проектно-сметная</w:t>
      </w:r>
      <w:r>
        <w:rPr>
          <w:sz w:val="24"/>
          <w:szCs w:val="24"/>
        </w:rPr>
        <w:t xml:space="preserve"> </w:t>
      </w:r>
      <w:r>
        <w:rPr>
          <w:rFonts w:ascii="Times New Roman" w:hAnsi="Times New Roman" w:cs="Times New Roman"/>
          <w:sz w:val="24"/>
          <w:szCs w:val="24"/>
        </w:rPr>
        <w:t>документация должна постоянно храниться у Подрядчика на Объекте и в любое время предоставляется в распоряжение Представителей Заказчика и авторского надзора.</w:t>
      </w:r>
    </w:p>
    <w:p w:rsidR="00B45420" w:rsidRDefault="00B45420" w:rsidP="00B45420">
      <w:pPr>
        <w:pStyle w:val="31"/>
        <w:widowControl/>
        <w:numPr>
          <w:ilvl w:val="1"/>
          <w:numId w:val="22"/>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случае выявления Подрядчиком противоречий, ошибок, пропусков или расхождений в проектно-сметной</w:t>
      </w:r>
      <w:r>
        <w:rPr>
          <w:sz w:val="24"/>
          <w:szCs w:val="24"/>
        </w:rPr>
        <w:t xml:space="preserve"> </w:t>
      </w:r>
      <w:r>
        <w:rPr>
          <w:rFonts w:ascii="Times New Roman" w:hAnsi="Times New Roman" w:cs="Times New Roman"/>
          <w:sz w:val="24"/>
          <w:szCs w:val="24"/>
        </w:rPr>
        <w:t>документации, Подрядчик должен совершить действия в соответствии со Статьей 24 Договора.</w:t>
      </w:r>
    </w:p>
    <w:p w:rsidR="00B45420" w:rsidRDefault="00B45420" w:rsidP="00B45420">
      <w:pPr>
        <w:pStyle w:val="31"/>
        <w:widowControl/>
        <w:numPr>
          <w:ilvl w:val="1"/>
          <w:numId w:val="22"/>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признает, что вся передаваемая проектно-сметная</w:t>
      </w:r>
      <w:r>
        <w:rPr>
          <w:sz w:val="24"/>
          <w:szCs w:val="24"/>
        </w:rPr>
        <w:t xml:space="preserve"> </w:t>
      </w:r>
      <w:r>
        <w:rPr>
          <w:rFonts w:ascii="Times New Roman" w:hAnsi="Times New Roman" w:cs="Times New Roman"/>
          <w:sz w:val="24"/>
          <w:szCs w:val="24"/>
        </w:rPr>
        <w:t>документация и дополнительная информация, сообщённая устно или письменно в рамках Договора, переданная ему Заказчиком, является конфиденциальной информацией и не может быть передана третьим лицам или опубликована им без предварительного письменного согласия Заказчика.</w:t>
      </w:r>
    </w:p>
    <w:p w:rsidR="00B45420" w:rsidRDefault="00B45420" w:rsidP="00B45420">
      <w:pPr>
        <w:pStyle w:val="1"/>
        <w:tabs>
          <w:tab w:val="clear" w:pos="1200"/>
        </w:tabs>
        <w:ind w:left="540" w:firstLine="0"/>
      </w:pPr>
      <w:r>
        <w:t xml:space="preserve">Статья 13.  </w:t>
      </w:r>
      <w:bookmarkStart w:id="88" w:name="_Toc55792001"/>
      <w:bookmarkStart w:id="89" w:name="_Toc237352060"/>
      <w:r>
        <w:t>Проект производства работ</w:t>
      </w:r>
      <w:bookmarkEnd w:id="88"/>
      <w:bookmarkEnd w:id="89"/>
    </w:p>
    <w:p w:rsidR="00B45420" w:rsidRDefault="00B45420" w:rsidP="00B45420">
      <w:pPr>
        <w:pStyle w:val="31"/>
        <w:widowControl/>
        <w:numPr>
          <w:ilvl w:val="1"/>
          <w:numId w:val="23"/>
        </w:numPr>
        <w:tabs>
          <w:tab w:val="clear" w:pos="480"/>
          <w:tab w:val="num" w:pos="-180"/>
          <w:tab w:val="left" w:pos="1276"/>
          <w:tab w:val="num" w:pos="1620"/>
        </w:tabs>
        <w:spacing w:before="120" w:line="240" w:lineRule="auto"/>
        <w:ind w:left="0" w:firstLine="720"/>
        <w:rPr>
          <w:rFonts w:ascii="Times New Roman" w:hAnsi="Times New Roman" w:cs="Times New Roman"/>
          <w:sz w:val="24"/>
          <w:szCs w:val="24"/>
        </w:rPr>
      </w:pPr>
      <w:bookmarkStart w:id="90" w:name="_Toc55792002"/>
      <w:bookmarkStart w:id="91" w:name="_Toc435958548"/>
      <w:bookmarkStart w:id="92" w:name="_Toc452462627"/>
      <w:r>
        <w:rPr>
          <w:rFonts w:ascii="Times New Roman" w:hAnsi="Times New Roman" w:cs="Times New Roman"/>
          <w:sz w:val="24"/>
          <w:szCs w:val="24"/>
        </w:rPr>
        <w:t xml:space="preserve">Подрядчик в рамках </w:t>
      </w:r>
      <w:r>
        <w:rPr>
          <w:rFonts w:ascii="Times New Roman" w:hAnsi="Times New Roman" w:cs="Times New Roman"/>
          <w:bCs/>
          <w:sz w:val="24"/>
          <w:szCs w:val="24"/>
        </w:rPr>
        <w:t>Цены Договора</w:t>
      </w:r>
      <w:r>
        <w:rPr>
          <w:rFonts w:ascii="Times New Roman" w:hAnsi="Times New Roman" w:cs="Times New Roman"/>
          <w:sz w:val="24"/>
          <w:szCs w:val="24"/>
        </w:rPr>
        <w:t xml:space="preserve"> в течение 10 (Десяти) календарных дней, следующих за датой вступления </w:t>
      </w:r>
      <w:r>
        <w:rPr>
          <w:rFonts w:ascii="Times New Roman" w:hAnsi="Times New Roman" w:cs="Times New Roman"/>
          <w:sz w:val="24"/>
        </w:rPr>
        <w:t>Договора</w:t>
      </w:r>
      <w:r>
        <w:rPr>
          <w:sz w:val="24"/>
        </w:rPr>
        <w:t xml:space="preserve"> </w:t>
      </w:r>
      <w:r>
        <w:rPr>
          <w:rFonts w:ascii="Times New Roman" w:hAnsi="Times New Roman" w:cs="Times New Roman"/>
          <w:sz w:val="24"/>
          <w:szCs w:val="24"/>
        </w:rPr>
        <w:t>в силу, разрабатывает в соответствии со СНиП, Регламентами Заказчика и согласовывает с Заказчиком Проект производства работ (ППР), а также в течение 3 (Трех) календарных дней с даты выдачи замечаний Заказчиком, устраняет замечания Заказчика и повторно предоставляет ему ППР.</w:t>
      </w:r>
    </w:p>
    <w:p w:rsidR="00B45420" w:rsidRDefault="00B45420" w:rsidP="00B45420">
      <w:pPr>
        <w:pStyle w:val="31"/>
        <w:widowControl/>
        <w:numPr>
          <w:ilvl w:val="1"/>
          <w:numId w:val="23"/>
        </w:numPr>
        <w:tabs>
          <w:tab w:val="left" w:pos="1276"/>
          <w:tab w:val="left" w:pos="1620"/>
          <w:tab w:val="num" w:pos="226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Проект производства работ (ППР) на отдельные виды работ для получения разрешения на их выполнение.</w:t>
      </w:r>
    </w:p>
    <w:p w:rsidR="00B45420" w:rsidRDefault="00B45420" w:rsidP="00B45420">
      <w:pPr>
        <w:pStyle w:val="1"/>
        <w:tabs>
          <w:tab w:val="clear" w:pos="1200"/>
        </w:tabs>
        <w:ind w:left="540" w:firstLine="0"/>
      </w:pPr>
      <w:bookmarkStart w:id="93" w:name="_Toc237352061"/>
      <w:r>
        <w:t xml:space="preserve">РАЗДЕЛ </w:t>
      </w:r>
      <w:r>
        <w:rPr>
          <w:lang w:val="en-US"/>
        </w:rPr>
        <w:t>V</w:t>
      </w:r>
      <w:r>
        <w:t>. ПРОИЗВОДСТВО РАБОТ</w:t>
      </w:r>
      <w:bookmarkEnd w:id="90"/>
      <w:bookmarkEnd w:id="93"/>
      <w:r>
        <w:t xml:space="preserve"> </w:t>
      </w:r>
    </w:p>
    <w:p w:rsidR="00B45420" w:rsidRDefault="00B45420" w:rsidP="00B45420">
      <w:pPr>
        <w:pStyle w:val="1"/>
        <w:tabs>
          <w:tab w:val="clear" w:pos="1200"/>
        </w:tabs>
        <w:ind w:left="540" w:firstLine="0"/>
      </w:pPr>
      <w:r>
        <w:t xml:space="preserve">Статья 14.  </w:t>
      </w:r>
      <w:bookmarkStart w:id="94" w:name="_Toc55792003"/>
      <w:bookmarkStart w:id="95" w:name="_Toc237352062"/>
      <w:r>
        <w:t>Режим работы</w:t>
      </w:r>
      <w:bookmarkEnd w:id="94"/>
      <w:bookmarkEnd w:id="95"/>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rsidR="00B45420" w:rsidRDefault="00B45420" w:rsidP="00B45420">
      <w:pPr>
        <w:pStyle w:val="31"/>
        <w:widowControl/>
        <w:numPr>
          <w:ilvl w:val="0"/>
          <w:numId w:val="7"/>
        </w:numPr>
        <w:tabs>
          <w:tab w:val="clear" w:pos="900"/>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соблюдения правил внутреннего распорядка, принятого Заказчиком;</w:t>
      </w:r>
    </w:p>
    <w:p w:rsidR="00B45420" w:rsidRDefault="00B45420" w:rsidP="00B45420">
      <w:pPr>
        <w:pStyle w:val="31"/>
        <w:widowControl/>
        <w:numPr>
          <w:ilvl w:val="0"/>
          <w:numId w:val="7"/>
        </w:numPr>
        <w:tabs>
          <w:tab w:val="clear" w:pos="900"/>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безусловного исполнения </w:t>
      </w:r>
      <w:r w:rsidRPr="003E1030">
        <w:rPr>
          <w:rFonts w:ascii="Times New Roman" w:hAnsi="Times New Roman" w:cs="Times New Roman"/>
          <w:sz w:val="24"/>
          <w:szCs w:val="24"/>
        </w:rPr>
        <w:t>График и срок</w:t>
      </w:r>
      <w:r>
        <w:rPr>
          <w:rFonts w:ascii="Times New Roman" w:hAnsi="Times New Roman" w:cs="Times New Roman"/>
          <w:sz w:val="24"/>
          <w:szCs w:val="24"/>
        </w:rPr>
        <w:t>ов</w:t>
      </w:r>
      <w:r w:rsidRPr="003E1030">
        <w:rPr>
          <w:rFonts w:ascii="Times New Roman" w:hAnsi="Times New Roman" w:cs="Times New Roman"/>
          <w:sz w:val="24"/>
          <w:szCs w:val="24"/>
        </w:rPr>
        <w:t xml:space="preserve"> выполнения работ по годам строительства </w:t>
      </w:r>
      <w:r>
        <w:rPr>
          <w:rFonts w:ascii="Times New Roman" w:hAnsi="Times New Roman" w:cs="Times New Roman"/>
          <w:sz w:val="24"/>
          <w:szCs w:val="24"/>
        </w:rPr>
        <w:t>(Приложение 1).</w:t>
      </w:r>
    </w:p>
    <w:p w:rsidR="00B45420" w:rsidRDefault="00B45420" w:rsidP="00B45420">
      <w:pPr>
        <w:pStyle w:val="1"/>
        <w:tabs>
          <w:tab w:val="clear" w:pos="1200"/>
        </w:tabs>
        <w:ind w:left="540" w:firstLine="0"/>
      </w:pPr>
      <w:bookmarkStart w:id="96" w:name="_Toc55792004"/>
      <w:bookmarkStart w:id="97" w:name="_Toc237352063"/>
      <w:r>
        <w:lastRenderedPageBreak/>
        <w:t>Статья 15. Привлечение Субподрядчиков</w:t>
      </w:r>
      <w:bookmarkEnd w:id="96"/>
      <w:bookmarkEnd w:id="97"/>
    </w:p>
    <w:p w:rsidR="009A5464" w:rsidRDefault="009A5464" w:rsidP="009A5464">
      <w:pPr>
        <w:pStyle w:val="31"/>
        <w:widowControl/>
        <w:numPr>
          <w:ilvl w:val="1"/>
          <w:numId w:val="56"/>
        </w:numPr>
        <w:tabs>
          <w:tab w:val="clear" w:pos="906"/>
          <w:tab w:val="num" w:pos="0"/>
          <w:tab w:val="num" w:pos="764"/>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При выполнении работ и исполнении условий договора Подрядчиком планируется привлечь субподрядные организации:________________________________</w:t>
      </w:r>
    </w:p>
    <w:p w:rsidR="00B45420" w:rsidRPr="009A5464" w:rsidRDefault="009A5464" w:rsidP="009A5464">
      <w:pPr>
        <w:pStyle w:val="31"/>
        <w:widowControl/>
        <w:tabs>
          <w:tab w:val="left" w:pos="1276"/>
          <w:tab w:val="num" w:pos="1488"/>
        </w:tabs>
        <w:spacing w:before="120" w:line="240" w:lineRule="auto"/>
        <w:ind w:left="0"/>
        <w:rPr>
          <w:rFonts w:ascii="Times New Roman" w:hAnsi="Times New Roman" w:cs="Times New Roman"/>
          <w:bCs/>
          <w:sz w:val="24"/>
        </w:rPr>
      </w:pPr>
      <w:r>
        <w:rPr>
          <w:rFonts w:ascii="Times New Roman" w:hAnsi="Times New Roman" w:cs="Times New Roman"/>
          <w:sz w:val="24"/>
          <w:szCs w:val="24"/>
        </w:rPr>
        <w:t xml:space="preserve">________________________________ </w:t>
      </w:r>
      <w:r w:rsidRPr="008B2D8F">
        <w:rPr>
          <w:rFonts w:ascii="Times New Roman" w:hAnsi="Times New Roman" w:cs="Times New Roman"/>
          <w:sz w:val="24"/>
          <w:szCs w:val="24"/>
        </w:rPr>
        <w:t>для выполнения ________________________</w:t>
      </w:r>
      <w:r w:rsidRPr="008B2D8F">
        <w:rPr>
          <w:rFonts w:ascii="Times New Roman" w:hAnsi="Times New Roman" w:cs="Times New Roman"/>
          <w:bCs/>
          <w:sz w:val="24"/>
        </w:rPr>
        <w:t xml:space="preserve"> </w:t>
      </w:r>
      <w:r w:rsidRPr="008B2D8F">
        <w:rPr>
          <w:rFonts w:ascii="Times New Roman" w:hAnsi="Times New Roman" w:cs="Times New Roman"/>
          <w:sz w:val="24"/>
          <w:szCs w:val="24"/>
        </w:rPr>
        <w:t>работ</w:t>
      </w:r>
      <w:r>
        <w:rPr>
          <w:rFonts w:ascii="Times New Roman" w:hAnsi="Times New Roman" w:cs="Times New Roman"/>
          <w:bCs/>
          <w:sz w:val="24"/>
        </w:rPr>
        <w:t>.</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bCs/>
          <w:sz w:val="24"/>
        </w:rPr>
        <w:t xml:space="preserve"> </w:t>
      </w:r>
      <w:r>
        <w:rPr>
          <w:rFonts w:ascii="Times New Roman" w:hAnsi="Times New Roman" w:cs="Times New Roman"/>
          <w:sz w:val="24"/>
          <w:szCs w:val="24"/>
        </w:rPr>
        <w:t>Субподрядчики должны лично выполнять порученные Работы.</w:t>
      </w:r>
    </w:p>
    <w:p w:rsidR="00B45420" w:rsidRDefault="00B45420" w:rsidP="00B45420">
      <w:pPr>
        <w:pStyle w:val="31"/>
        <w:widowControl/>
        <w:numPr>
          <w:ilvl w:val="1"/>
          <w:numId w:val="24"/>
        </w:numPr>
        <w:tabs>
          <w:tab w:val="clear" w:pos="906"/>
          <w:tab w:val="num" w:pos="764"/>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несет в полном объеме ответственность за качество и сроки выполнения Работ привлеченными им Субподрядчиками.</w:t>
      </w:r>
    </w:p>
    <w:p w:rsidR="00B45420" w:rsidRDefault="00B45420" w:rsidP="00B45420">
      <w:pPr>
        <w:pStyle w:val="1"/>
        <w:tabs>
          <w:tab w:val="clear" w:pos="1200"/>
        </w:tabs>
        <w:ind w:left="540" w:firstLine="0"/>
        <w:rPr>
          <w:color w:val="000000"/>
        </w:rPr>
      </w:pPr>
      <w:bookmarkStart w:id="98" w:name="_Toc55792005"/>
      <w:bookmarkStart w:id="99" w:name="_Toc237352064"/>
      <w:r>
        <w:t>Статья 16. Журнал производства работ. Наряды-допуски</w:t>
      </w:r>
      <w:bookmarkEnd w:id="98"/>
      <w:bookmarkEnd w:id="99"/>
    </w:p>
    <w:p w:rsidR="00B45420" w:rsidRDefault="00B45420" w:rsidP="00B45420">
      <w:pPr>
        <w:pStyle w:val="31"/>
        <w:widowControl/>
        <w:numPr>
          <w:ilvl w:val="1"/>
          <w:numId w:val="25"/>
        </w:numPr>
        <w:tabs>
          <w:tab w:val="left" w:pos="1276"/>
        </w:tabs>
        <w:spacing w:before="120" w:line="240" w:lineRule="auto"/>
        <w:ind w:left="0"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С момента начала Работ до их завершения  ведет «Общий и специальные журналы работ» в соответствии с РД-11-05-2007. </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по результатам Акта проверки производственной готовности Подрядчика к выполнению Работ.</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sz w:val="24"/>
          <w:szCs w:val="24"/>
        </w:rPr>
        <w:t>Если Заказчик не удовлетворен ходом и качеством Работ, применяемых материалов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Заказчика, о чем  Подрядчик обязан сделать отметку об исполнении в журнале производства работ.</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и услуг, ознакомленный под роспись с Регламентами Заказчика.</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bookmarkStart w:id="100" w:name="_Toc55792006"/>
      <w:r>
        <w:rPr>
          <w:rFonts w:ascii="Times New Roman" w:hAnsi="Times New Roman" w:cs="Times New Roman"/>
          <w:color w:val="000000"/>
          <w:sz w:val="24"/>
          <w:szCs w:val="24"/>
        </w:rPr>
        <w:t>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утвержденных Ростехнадзором, а также имеющий удостоверение на право производства соответствующих сварочных работ и прошедший обучение  безопасному производству газоопасных и огнеопасных работ. Технология сварки должна быть аттестована.</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Проведение огневых, газоопасных и других работ повышенной опасности на взрывопожароопасных объектах, разрешается только после оформления наряда-допуска по установленной форме.</w:t>
      </w:r>
    </w:p>
    <w:p w:rsidR="00B45420" w:rsidRDefault="00B45420" w:rsidP="00B45420">
      <w:pPr>
        <w:pStyle w:val="31"/>
        <w:widowControl/>
        <w:numPr>
          <w:ilvl w:val="1"/>
          <w:numId w:val="25"/>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Порядок оформления и выдачи наряда-допуска определяется соответствующим Регламентом Заказчика. В случае необходимости изменения вида и/или места Работ оформляется новый наряд-допуск.</w:t>
      </w:r>
    </w:p>
    <w:p w:rsidR="00B45420" w:rsidRDefault="00B45420" w:rsidP="00B45420">
      <w:pPr>
        <w:pStyle w:val="1"/>
        <w:tabs>
          <w:tab w:val="clear" w:pos="1200"/>
        </w:tabs>
        <w:ind w:left="540" w:firstLine="0"/>
      </w:pPr>
      <w:bookmarkStart w:id="101" w:name="_Toc237352065"/>
      <w:r>
        <w:t>Статья 17. Учетная документация</w:t>
      </w:r>
      <w:bookmarkEnd w:id="100"/>
      <w:bookmarkEnd w:id="101"/>
    </w:p>
    <w:p w:rsidR="00B45420" w:rsidRDefault="00B45420" w:rsidP="00B45420">
      <w:pPr>
        <w:pStyle w:val="31"/>
        <w:widowControl/>
        <w:numPr>
          <w:ilvl w:val="1"/>
          <w:numId w:val="26"/>
        </w:numPr>
        <w:tabs>
          <w:tab w:val="clear" w:pos="480"/>
          <w:tab w:val="num" w:pos="180"/>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Подрядчик обязан вести и предоставлять Заказчику, не позднее 20 (Двадцатого) числа каждого месяца, первичную учетную документацию в порядке и объеме, установленном Заказчиком.</w:t>
      </w:r>
    </w:p>
    <w:p w:rsidR="00B45420" w:rsidRDefault="00B45420" w:rsidP="00B45420">
      <w:pPr>
        <w:pStyle w:val="31"/>
        <w:widowControl/>
        <w:numPr>
          <w:ilvl w:val="1"/>
          <w:numId w:val="26"/>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Учетная документация включает в себя:</w:t>
      </w:r>
    </w:p>
    <w:p w:rsidR="00B45420" w:rsidRDefault="00B45420" w:rsidP="00B45420">
      <w:pPr>
        <w:pStyle w:val="31"/>
        <w:widowControl/>
        <w:numPr>
          <w:ilvl w:val="0"/>
          <w:numId w:val="11"/>
        </w:numPr>
        <w:tabs>
          <w:tab w:val="clear" w:pos="900"/>
          <w:tab w:val="left" w:pos="1276"/>
          <w:tab w:val="num" w:pos="141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акт приемки выполненных работ по форме КС-2;</w:t>
      </w:r>
      <w:r w:rsidRPr="001E69A4">
        <w:rPr>
          <w:rFonts w:ascii="Times New Roman" w:hAnsi="Times New Roman" w:cs="Times New Roman"/>
          <w:sz w:val="24"/>
          <w:szCs w:val="24"/>
        </w:rPr>
        <w:t xml:space="preserve"> </w:t>
      </w:r>
    </w:p>
    <w:p w:rsidR="009A5464" w:rsidRPr="009A5464" w:rsidRDefault="009A5464" w:rsidP="00B45420">
      <w:pPr>
        <w:pStyle w:val="31"/>
        <w:widowControl/>
        <w:numPr>
          <w:ilvl w:val="0"/>
          <w:numId w:val="11"/>
        </w:numPr>
        <w:tabs>
          <w:tab w:val="clear" w:pos="900"/>
          <w:tab w:val="left" w:pos="1276"/>
          <w:tab w:val="num" w:pos="1418"/>
        </w:tabs>
        <w:spacing w:before="120" w:line="240" w:lineRule="auto"/>
        <w:ind w:left="0" w:firstLine="709"/>
        <w:rPr>
          <w:rFonts w:ascii="Times New Roman" w:hAnsi="Times New Roman" w:cs="Times New Roman"/>
          <w:sz w:val="24"/>
          <w:szCs w:val="24"/>
        </w:rPr>
      </w:pPr>
      <w:r w:rsidRPr="009A5464">
        <w:rPr>
          <w:rFonts w:ascii="Times New Roman" w:hAnsi="Times New Roman" w:cs="Times New Roman"/>
          <w:sz w:val="24"/>
          <w:szCs w:val="24"/>
        </w:rPr>
        <w:t>журнал  учёта выполненных работ (форма КС-6а);</w:t>
      </w:r>
    </w:p>
    <w:p w:rsidR="00B45420" w:rsidRPr="00CE550C" w:rsidRDefault="00B45420" w:rsidP="00B45420">
      <w:pPr>
        <w:pStyle w:val="31"/>
        <w:widowControl/>
        <w:numPr>
          <w:ilvl w:val="0"/>
          <w:numId w:val="11"/>
        </w:numPr>
        <w:tabs>
          <w:tab w:val="clear" w:pos="900"/>
          <w:tab w:val="left" w:pos="1276"/>
          <w:tab w:val="num" w:pos="1418"/>
        </w:tabs>
        <w:spacing w:before="120" w:line="240" w:lineRule="auto"/>
        <w:ind w:left="0" w:firstLine="709"/>
        <w:rPr>
          <w:rFonts w:ascii="Times New Roman" w:hAnsi="Times New Roman" w:cs="Times New Roman"/>
          <w:sz w:val="24"/>
          <w:szCs w:val="24"/>
        </w:rPr>
      </w:pPr>
      <w:r w:rsidRPr="00CE550C">
        <w:rPr>
          <w:rFonts w:ascii="Times New Roman" w:hAnsi="Times New Roman" w:cs="Times New Roman"/>
          <w:sz w:val="24"/>
          <w:szCs w:val="24"/>
        </w:rPr>
        <w:t>акт об оприходовании материальных ценностей, полученных при разборке и демонтаже (форма М-35 с прилож</w:t>
      </w:r>
      <w:r>
        <w:rPr>
          <w:rFonts w:ascii="Times New Roman" w:hAnsi="Times New Roman" w:cs="Times New Roman"/>
          <w:sz w:val="24"/>
          <w:szCs w:val="24"/>
        </w:rPr>
        <w:t>ением</w:t>
      </w:r>
      <w:r w:rsidRPr="00CE550C">
        <w:rPr>
          <w:rFonts w:ascii="Times New Roman" w:hAnsi="Times New Roman" w:cs="Times New Roman"/>
          <w:sz w:val="24"/>
          <w:szCs w:val="24"/>
        </w:rPr>
        <w:t>);</w:t>
      </w:r>
    </w:p>
    <w:p w:rsidR="00B45420" w:rsidRDefault="00B45420" w:rsidP="00B45420">
      <w:pPr>
        <w:pStyle w:val="31"/>
        <w:widowControl/>
        <w:numPr>
          <w:ilvl w:val="0"/>
          <w:numId w:val="11"/>
        </w:numPr>
        <w:tabs>
          <w:tab w:val="clear" w:pos="900"/>
          <w:tab w:val="left" w:pos="1276"/>
          <w:tab w:val="num" w:pos="141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справку о стоимости выполненных Работ и затрат по форме КС-3;</w:t>
      </w:r>
    </w:p>
    <w:p w:rsidR="00B45420" w:rsidRDefault="00B45420" w:rsidP="00B45420">
      <w:pPr>
        <w:pStyle w:val="31"/>
        <w:widowControl/>
        <w:numPr>
          <w:ilvl w:val="0"/>
          <w:numId w:val="5"/>
        </w:numPr>
        <w:tabs>
          <w:tab w:val="clear" w:pos="1069"/>
          <w:tab w:val="left" w:pos="1276"/>
          <w:tab w:val="num" w:pos="1418"/>
        </w:tabs>
        <w:spacing w:before="120" w:line="240" w:lineRule="auto"/>
        <w:ind w:left="0" w:firstLine="709"/>
        <w:rPr>
          <w:rFonts w:ascii="Times New Roman" w:hAnsi="Times New Roman" w:cs="Times New Roman"/>
          <w:b/>
          <w:i/>
          <w:sz w:val="24"/>
          <w:szCs w:val="24"/>
        </w:rPr>
      </w:pPr>
      <w:r>
        <w:rPr>
          <w:rFonts w:ascii="Times New Roman" w:hAnsi="Times New Roman" w:cs="Times New Roman"/>
          <w:sz w:val="24"/>
          <w:szCs w:val="24"/>
        </w:rPr>
        <w:lastRenderedPageBreak/>
        <w:t>счёт  на выполненные Работы.</w:t>
      </w:r>
    </w:p>
    <w:p w:rsidR="00B45420" w:rsidRDefault="00B45420" w:rsidP="00B45420">
      <w:pPr>
        <w:pStyle w:val="31"/>
        <w:widowControl/>
        <w:numPr>
          <w:ilvl w:val="1"/>
          <w:numId w:val="26"/>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Заказчик имеет право требовать от Подрядчика представления дополнительной документации, предварительно за 10 (десять) дней передав Подрядчику перечень дополнительной документации, письменно согласовав с Подрядчиком порядок и сроки ее представления. Подрядчик обязан предоставлять дополнительно требуемую Заказчиком документацию.</w:t>
      </w:r>
    </w:p>
    <w:p w:rsidR="00B45420" w:rsidRDefault="00B45420" w:rsidP="00B45420">
      <w:pPr>
        <w:pStyle w:val="1"/>
        <w:tabs>
          <w:tab w:val="clear" w:pos="1200"/>
        </w:tabs>
        <w:ind w:left="540" w:firstLine="0"/>
      </w:pPr>
      <w:bookmarkStart w:id="102" w:name="_Toc55792007"/>
      <w:bookmarkStart w:id="103" w:name="_Toc137023165"/>
      <w:bookmarkStart w:id="104" w:name="_Toc185738698"/>
      <w:bookmarkStart w:id="105" w:name="_Toc237352066"/>
      <w:bookmarkStart w:id="106" w:name="_Toc55792008"/>
      <w:bookmarkStart w:id="107" w:name="_Toc470500742"/>
      <w:r>
        <w:t>Статья 18. Скрытые работы</w:t>
      </w:r>
      <w:bookmarkEnd w:id="102"/>
      <w:bookmarkEnd w:id="103"/>
      <w:bookmarkEnd w:id="104"/>
      <w:bookmarkEnd w:id="105"/>
    </w:p>
    <w:p w:rsidR="00B45420" w:rsidRDefault="00B45420" w:rsidP="00B45420">
      <w:pPr>
        <w:pStyle w:val="31"/>
        <w:widowControl/>
        <w:numPr>
          <w:ilvl w:val="1"/>
          <w:numId w:val="27"/>
        </w:numPr>
        <w:tabs>
          <w:tab w:val="clear" w:pos="480"/>
          <w:tab w:val="num" w:pos="0"/>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rsidR="00B45420" w:rsidRDefault="00B45420" w:rsidP="00B45420">
      <w:pPr>
        <w:pStyle w:val="31"/>
        <w:widowControl/>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письменно, не позднее, чем за 24 (Двадцать четыре) часа до начала приемки, уведомляет Заказчика о необходимости проведения приемки выполненных работ, подлежащих закрытию. Подрядчик извещает Заказчика о назначении даты приемки Скрытых работ.</w:t>
      </w:r>
    </w:p>
    <w:p w:rsidR="00B45420" w:rsidRDefault="00B45420" w:rsidP="00B45420">
      <w:pPr>
        <w:pStyle w:val="31"/>
        <w:widowControl/>
        <w:numPr>
          <w:ilvl w:val="1"/>
          <w:numId w:val="27"/>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Уведомление о назначении даты приемки Скрытых Работ должно быть направлено Подрядчиком Заказчику в рабочие дни и в часы работы.</w:t>
      </w:r>
    </w:p>
    <w:p w:rsidR="00B45420" w:rsidRDefault="00B45420" w:rsidP="00B45420">
      <w:pPr>
        <w:pStyle w:val="31"/>
        <w:widowControl/>
        <w:numPr>
          <w:ilvl w:val="1"/>
          <w:numId w:val="27"/>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Работы, при этом ответственность за качество Скрытых работ несет Подрядчик.</w:t>
      </w:r>
    </w:p>
    <w:p w:rsidR="00B45420" w:rsidRDefault="00B45420" w:rsidP="00B45420">
      <w:pPr>
        <w:pStyle w:val="31"/>
        <w:widowControl/>
        <w:numPr>
          <w:ilvl w:val="1"/>
          <w:numId w:val="27"/>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случаях, если закрытие Работ произведено без подтверждения Заказчика,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B45420" w:rsidRDefault="00B45420" w:rsidP="00B45420">
      <w:pPr>
        <w:pStyle w:val="31"/>
        <w:widowControl/>
        <w:numPr>
          <w:ilvl w:val="1"/>
          <w:numId w:val="27"/>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СНиП.</w:t>
      </w:r>
    </w:p>
    <w:p w:rsidR="00B45420" w:rsidRDefault="00B45420" w:rsidP="00B45420">
      <w:pPr>
        <w:pStyle w:val="31"/>
        <w:widowControl/>
        <w:numPr>
          <w:ilvl w:val="1"/>
          <w:numId w:val="27"/>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Работы, на которые Подрядчик не оформил Акты освидетельствования скрытых Работ и  технологически связанные с ними Работы, Заказчиком до устранения замечания к оплате не принимаются.</w:t>
      </w:r>
    </w:p>
    <w:p w:rsidR="00B45420" w:rsidRDefault="00B45420" w:rsidP="00B45420">
      <w:pPr>
        <w:pStyle w:val="31"/>
        <w:widowControl/>
        <w:numPr>
          <w:ilvl w:val="1"/>
          <w:numId w:val="27"/>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случае если будут обнаружены ненадлежащим образом выполненные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(Три) рабочих дня, следующих за датой получения предписания, если иной срок не установлен в предписании, переделать эти Работы для обеспечения надлежащего качества согласно проектно-сметной</w:t>
      </w:r>
      <w:r>
        <w:rPr>
          <w:sz w:val="24"/>
          <w:szCs w:val="24"/>
        </w:rPr>
        <w:t xml:space="preserve"> </w:t>
      </w:r>
      <w:r>
        <w:rPr>
          <w:rFonts w:ascii="Times New Roman" w:hAnsi="Times New Roman" w:cs="Times New Roman"/>
          <w:sz w:val="24"/>
          <w:szCs w:val="24"/>
        </w:rPr>
        <w:t>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rsidR="00B45420" w:rsidRDefault="00B45420" w:rsidP="00B45420">
      <w:pPr>
        <w:pStyle w:val="1"/>
        <w:tabs>
          <w:tab w:val="clear" w:pos="1200"/>
        </w:tabs>
        <w:ind w:left="540" w:firstLine="0"/>
      </w:pPr>
      <w:bookmarkStart w:id="108" w:name="_Toc237352067"/>
      <w:r>
        <w:t>Статья 19. Контроль качества выполнения Работ</w:t>
      </w:r>
      <w:bookmarkEnd w:id="106"/>
      <w:bookmarkEnd w:id="108"/>
    </w:p>
    <w:p w:rsidR="00B45420" w:rsidRDefault="00B45420" w:rsidP="00B45420">
      <w:pPr>
        <w:pStyle w:val="31"/>
        <w:widowControl/>
        <w:numPr>
          <w:ilvl w:val="1"/>
          <w:numId w:val="28"/>
        </w:numPr>
        <w:tabs>
          <w:tab w:val="clear" w:pos="480"/>
          <w:tab w:val="num" w:pos="0"/>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Заказчик обеспечивает проведение контроля качества всех видов работ по документированным процедурам, выполняемым по Договору, в соответствии законодательством РФ. Операционным контролем Заказчик проверяет:</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19.1.1.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19.1.2. Соблюдение технологических режимов, установленных технологическими картами и регламентами;</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19.1.3. Соответствие показателей качества выполнения операций и их результатов требованиям проектно-сметной документации и нормативно-технической  документации.</w:t>
      </w:r>
    </w:p>
    <w:p w:rsidR="00B45420" w:rsidRDefault="00B45420" w:rsidP="00B45420">
      <w:pPr>
        <w:pStyle w:val="31"/>
        <w:widowControl/>
        <w:numPr>
          <w:ilvl w:val="1"/>
          <w:numId w:val="2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обязан совместно с Заказчиком обеспечить ведение исполнительной документации.</w:t>
      </w:r>
    </w:p>
    <w:p w:rsidR="00B45420" w:rsidRDefault="00B45420" w:rsidP="00B45420">
      <w:pPr>
        <w:pStyle w:val="31"/>
        <w:widowControl/>
        <w:numPr>
          <w:ilvl w:val="1"/>
          <w:numId w:val="2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B45420" w:rsidRDefault="00B45420" w:rsidP="00B45420">
      <w:pPr>
        <w:pStyle w:val="31"/>
        <w:widowControl/>
        <w:numPr>
          <w:ilvl w:val="1"/>
          <w:numId w:val="2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rsidR="00B45420" w:rsidRDefault="00B45420" w:rsidP="00B45420">
      <w:pPr>
        <w:pStyle w:val="31"/>
        <w:widowControl/>
        <w:numPr>
          <w:ilvl w:val="1"/>
          <w:numId w:val="28"/>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предоставляет Заказчику возможность проверять ход выполнения работ, качество МТР, квалификацию специалистов, технические характеристики любого элемента Объекта и т.п. При этом положительные результаты осмотра, проверки и контроля не освобождают  Подрядчика от каких-либо обязательств по Договору.</w:t>
      </w:r>
    </w:p>
    <w:p w:rsidR="00B45420" w:rsidRDefault="00B45420" w:rsidP="00B45420">
      <w:pPr>
        <w:pStyle w:val="1"/>
        <w:tabs>
          <w:tab w:val="clear" w:pos="1200"/>
        </w:tabs>
        <w:ind w:left="540" w:firstLine="0"/>
      </w:pPr>
      <w:bookmarkStart w:id="109" w:name="_Toc55792009"/>
      <w:bookmarkStart w:id="110" w:name="_Toc237352068"/>
      <w:r>
        <w:t>Статья 20. Предотвращение повреждений и ущерба</w:t>
      </w:r>
      <w:bookmarkEnd w:id="109"/>
      <w:bookmarkEnd w:id="110"/>
    </w:p>
    <w:p w:rsidR="00B45420" w:rsidRDefault="00B45420" w:rsidP="00B45420">
      <w:pPr>
        <w:pStyle w:val="31"/>
        <w:keepLines/>
        <w:widowControl/>
        <w:numPr>
          <w:ilvl w:val="1"/>
          <w:numId w:val="29"/>
        </w:numPr>
        <w:tabs>
          <w:tab w:val="clear" w:pos="480"/>
          <w:tab w:val="num" w:pos="0"/>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p>
    <w:p w:rsidR="00B45420" w:rsidRDefault="00B45420" w:rsidP="00B45420">
      <w:pPr>
        <w:pStyle w:val="31"/>
        <w:widowControl/>
        <w:numPr>
          <w:ilvl w:val="1"/>
          <w:numId w:val="29"/>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 при несоблюдении требований Проектно-сметной</w:t>
      </w:r>
      <w:r>
        <w:rPr>
          <w:sz w:val="24"/>
          <w:szCs w:val="24"/>
        </w:rPr>
        <w:t xml:space="preserve"> </w:t>
      </w:r>
      <w:r>
        <w:rPr>
          <w:rFonts w:ascii="Times New Roman" w:hAnsi="Times New Roman" w:cs="Times New Roman"/>
          <w:sz w:val="24"/>
          <w:szCs w:val="24"/>
        </w:rPr>
        <w:t>документации.</w:t>
      </w:r>
    </w:p>
    <w:p w:rsidR="00B45420" w:rsidRDefault="00B45420" w:rsidP="00B45420">
      <w:pPr>
        <w:pStyle w:val="31"/>
        <w:widowControl/>
        <w:numPr>
          <w:ilvl w:val="1"/>
          <w:numId w:val="29"/>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B45420" w:rsidRDefault="00B45420" w:rsidP="00B45420">
      <w:pPr>
        <w:pStyle w:val="31"/>
        <w:widowControl/>
        <w:tabs>
          <w:tab w:val="left" w:pos="1276"/>
          <w:tab w:val="num" w:pos="180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Невыполнение или ненадлежащее выполнение Подрядчиком своих обязательств по настоящему Договору при выполнении Работ и услуг включают в себя, но не ограничиваются:</w:t>
      </w:r>
    </w:p>
    <w:p w:rsidR="00B45420" w:rsidRDefault="00B45420" w:rsidP="00B45420">
      <w:pPr>
        <w:pStyle w:val="31"/>
        <w:widowControl/>
        <w:numPr>
          <w:ilvl w:val="0"/>
          <w:numId w:val="8"/>
        </w:numPr>
        <w:tabs>
          <w:tab w:val="left" w:pos="1276"/>
          <w:tab w:val="num" w:pos="1800"/>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нарушение границ </w:t>
      </w:r>
      <w:r w:rsidRPr="00124888">
        <w:rPr>
          <w:rFonts w:ascii="Times New Roman" w:hAnsi="Times New Roman" w:cs="Times New Roman"/>
          <w:sz w:val="24"/>
          <w:szCs w:val="24"/>
        </w:rPr>
        <w:t>зем</w:t>
      </w:r>
      <w:r>
        <w:rPr>
          <w:rFonts w:ascii="Times New Roman" w:hAnsi="Times New Roman" w:cs="Times New Roman"/>
          <w:sz w:val="24"/>
          <w:szCs w:val="24"/>
        </w:rPr>
        <w:t>е</w:t>
      </w:r>
      <w:r w:rsidRPr="00124888">
        <w:rPr>
          <w:rFonts w:ascii="Times New Roman" w:hAnsi="Times New Roman" w:cs="Times New Roman"/>
          <w:sz w:val="24"/>
          <w:szCs w:val="24"/>
        </w:rPr>
        <w:t>льного</w:t>
      </w:r>
      <w:r>
        <w:rPr>
          <w:rFonts w:ascii="Times New Roman" w:hAnsi="Times New Roman" w:cs="Times New Roman"/>
          <w:sz w:val="24"/>
          <w:szCs w:val="24"/>
        </w:rPr>
        <w:t>(ых) участка(ов) Заказчика, земель сельскохозяйственного назначения, земель лесного фонда, земель иных категорий;</w:t>
      </w:r>
    </w:p>
    <w:p w:rsidR="00B45420" w:rsidRDefault="00B45420" w:rsidP="00B45420">
      <w:pPr>
        <w:pStyle w:val="31"/>
        <w:widowControl/>
        <w:numPr>
          <w:ilvl w:val="0"/>
          <w:numId w:val="8"/>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загрязнение водного бассейна на территории строительной площадки, а также на прилегающих к строительной площадке территориях и/или иное экологическое загрязнение в соответствии с пунктом 20.2 настоящего Договора.</w:t>
      </w:r>
    </w:p>
    <w:p w:rsidR="00B45420" w:rsidRDefault="00B45420" w:rsidP="00B45420">
      <w:pPr>
        <w:pStyle w:val="1"/>
        <w:tabs>
          <w:tab w:val="clear" w:pos="1200"/>
        </w:tabs>
        <w:ind w:left="540" w:firstLine="0"/>
      </w:pPr>
      <w:r>
        <w:t xml:space="preserve">Статья 21.  </w:t>
      </w:r>
      <w:bookmarkStart w:id="111" w:name="_Toc55792010"/>
      <w:bookmarkStart w:id="112" w:name="_Toc237352069"/>
      <w:r>
        <w:t>Сдача-приемка</w:t>
      </w:r>
      <w:bookmarkEnd w:id="111"/>
      <w:bookmarkEnd w:id="112"/>
    </w:p>
    <w:p w:rsidR="00B45420" w:rsidRDefault="00B45420" w:rsidP="00B45420">
      <w:pPr>
        <w:pStyle w:val="31"/>
        <w:widowControl/>
        <w:numPr>
          <w:ilvl w:val="1"/>
          <w:numId w:val="30"/>
        </w:numPr>
        <w:tabs>
          <w:tab w:val="clear" w:pos="480"/>
          <w:tab w:val="num" w:pos="0"/>
          <w:tab w:val="left" w:pos="1276"/>
          <w:tab w:val="num" w:pos="1488"/>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 xml:space="preserve">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статьёй. </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Сдача-приемка выполненных работ за отчетный период осуществляется по  Акту о приемке выполненных работ (форма КС-2), Справке о стоимости выполненных работ и затратах (форма КС-3 Госкомстата РФ), </w:t>
      </w:r>
      <w:r w:rsidR="009A5464">
        <w:rPr>
          <w:rFonts w:ascii="Times New Roman" w:hAnsi="Times New Roman" w:cs="Times New Roman"/>
          <w:sz w:val="24"/>
          <w:szCs w:val="24"/>
        </w:rPr>
        <w:t xml:space="preserve">Журналу учета выполненных работ (форма КС-6а), </w:t>
      </w:r>
      <w:r>
        <w:rPr>
          <w:rFonts w:ascii="Times New Roman" w:hAnsi="Times New Roman" w:cs="Times New Roman"/>
          <w:sz w:val="24"/>
          <w:szCs w:val="24"/>
        </w:rPr>
        <w:t xml:space="preserve">счёта-фактуры, оформленной в течение 5 (пяти) дней со дня приёмки работ, а также  иной </w:t>
      </w:r>
      <w:r>
        <w:rPr>
          <w:rFonts w:ascii="Times New Roman" w:hAnsi="Times New Roman" w:cs="Times New Roman"/>
          <w:sz w:val="24"/>
          <w:szCs w:val="24"/>
        </w:rPr>
        <w:lastRenderedPageBreak/>
        <w:t xml:space="preserve">произвольной  форме документов, необходимых для осуществления расчётов стоимости выполненных прочих Работ и затрат, предусмотренных проектно-сметной документацией. </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Указанные в пункте 21.2 Договора документы Подрядчик предоставляет Заказчику с сопроводительным письмом в срок не позднее 20 (Двадцатого) числа текущего месяца.</w:t>
      </w:r>
    </w:p>
    <w:p w:rsidR="00B45420" w:rsidRDefault="00B45420" w:rsidP="00B45420">
      <w:pPr>
        <w:pStyle w:val="31"/>
        <w:widowControl/>
        <w:shd w:val="clear" w:color="auto" w:fill="FFFFFF"/>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 разборке или выполнении демонтажных работ Подрядчик предоставляет акт о демонтированных материалах. Для оформления оприходованных материальных ценностей, полученных при разборке и демонтаже зданий и сооружений, пригодных для использования при производстве работ применяется форма № М-35. Акт составляется в трёх экземплярах. Первый и второй акты остаются у Заказчика, третий у Подрядчика.</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течение 5 (Пяти) рабочих дней, следующих за датой получения от Подрядчика указанных в пункте 21.2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21.2 Договора документы Заказчику.</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После окончания Строительства Объекта в рамках настоящего Договора производится сдача Подрядчиком Объекта в эксплуатацию.</w:t>
      </w:r>
    </w:p>
    <w:p w:rsidR="00B45420" w:rsidRDefault="00B45420" w:rsidP="00B45420">
      <w:pPr>
        <w:tabs>
          <w:tab w:val="left" w:pos="1276"/>
        </w:tabs>
        <w:ind w:firstLine="709"/>
        <w:rPr>
          <w:sz w:val="24"/>
          <w:szCs w:val="24"/>
        </w:rPr>
      </w:pPr>
      <w:r>
        <w:rPr>
          <w:sz w:val="24"/>
          <w:szCs w:val="24"/>
        </w:rPr>
        <w:t>Уведомление о сроке сдачи Объекта в эксплуатацию должно быть направлено Подрядчиком Заказчику не позднее, чем за 30 (Тридцать) календарных дней до предполагаемой даты сдачи Объекта.</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Приемочная комиссия назначается Заказчиком с участием представителей Заказчика, Подрядчика и других необходимых организаций.</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Сдача Объекта от Подрядчика Заказчику  осуществляется в течение 30 (Тридцати) календарных дней с даты уведомления Заказчика и оформляется соответствующим Актом.</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Сдача Объекта в эксплуатацию производится в соответствии с нормами, действующими на дату сдачи, и осуществляется в течение 30 (тридцати) календарных дней с даты, указанной в уведомлении Подрядчика, путем инспекции и при положительном результате предварительных испытаний. Оформление Акта приемки законченного строительством Объекта (КС-14) производится с учетом пункта 25.2. </w:t>
      </w:r>
    </w:p>
    <w:p w:rsidR="00B45420" w:rsidRDefault="00B45420" w:rsidP="00B45420">
      <w:pPr>
        <w:pStyle w:val="31"/>
        <w:widowControl/>
        <w:numPr>
          <w:ilvl w:val="1"/>
          <w:numId w:val="30"/>
        </w:numPr>
        <w:tabs>
          <w:tab w:val="left" w:pos="1276"/>
          <w:tab w:val="num" w:pos="1488"/>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 истечении периода Гарантийной эксплуатации производится приемка результатов работ в окончательную эксплуатацию. Приемка производится в течение 10 (десяти) календарных дней с даты получения Заказчиком письменного уведомления о готовности результатов работ к окончательной инспекции и приемке и об устранении всех дефектов, выявленных в ходе гарантийной эксплуатации. При положительных результатах окончательной инспекции и приемки результатов работ Стороны подписывают соответствующий Акт.</w:t>
      </w:r>
    </w:p>
    <w:p w:rsidR="00B45420" w:rsidRDefault="00B45420" w:rsidP="00B45420">
      <w:pPr>
        <w:pStyle w:val="1"/>
        <w:tabs>
          <w:tab w:val="clear" w:pos="1200"/>
        </w:tabs>
        <w:ind w:left="540" w:firstLine="0"/>
      </w:pPr>
      <w:bookmarkStart w:id="113" w:name="_Toc403405733"/>
      <w:bookmarkStart w:id="114" w:name="_Toc403405944"/>
      <w:bookmarkStart w:id="115" w:name="_Toc403405984"/>
      <w:bookmarkStart w:id="116" w:name="_Toc403417606"/>
      <w:bookmarkStart w:id="117" w:name="_Toc403417632"/>
      <w:bookmarkStart w:id="118" w:name="_Toc403775391"/>
      <w:bookmarkStart w:id="119" w:name="_Toc403775500"/>
      <w:bookmarkStart w:id="120" w:name="_Toc435958549"/>
      <w:bookmarkStart w:id="121" w:name="_Toc452462628"/>
      <w:bookmarkStart w:id="122" w:name="_Toc55792011"/>
      <w:bookmarkStart w:id="123" w:name="_Toc237352070"/>
      <w:r>
        <w:t>Статья 22. Охрана и содержание Объекта</w:t>
      </w:r>
      <w:bookmarkEnd w:id="113"/>
      <w:bookmarkEnd w:id="114"/>
      <w:bookmarkEnd w:id="115"/>
      <w:bookmarkEnd w:id="116"/>
      <w:bookmarkEnd w:id="117"/>
      <w:bookmarkEnd w:id="118"/>
      <w:bookmarkEnd w:id="119"/>
      <w:bookmarkEnd w:id="120"/>
      <w:bookmarkEnd w:id="121"/>
      <w:bookmarkEnd w:id="122"/>
      <w:bookmarkEnd w:id="123"/>
    </w:p>
    <w:p w:rsidR="00B45420" w:rsidRDefault="00B45420" w:rsidP="00B45420">
      <w:pPr>
        <w:pStyle w:val="31"/>
        <w:widowControl/>
        <w:tabs>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22.1.От начала Работ до Даты завершения работ на Объекте Подрядчик несет полную ответственность за охрану и содержание Объекта, Строительной площадки, МТР, Оборудования, результата Работ, Строительной техники и расходных материалов.</w:t>
      </w:r>
    </w:p>
    <w:p w:rsidR="00B45420" w:rsidRDefault="00B45420" w:rsidP="00B45420">
      <w:pPr>
        <w:pStyle w:val="31"/>
        <w:widowControl/>
        <w:numPr>
          <w:ilvl w:val="1"/>
          <w:numId w:val="31"/>
        </w:numPr>
        <w:tabs>
          <w:tab w:val="clear" w:pos="480"/>
          <w:tab w:val="num" w:pos="0"/>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Оборудование, переданное Заказчиком Подрядчику по акту под монтаж, находится на ответственном хранении Подрядчика до подписания акта рабочей комиссией о приёмке его для комплексного опробования. Подрядчик обязан обеспечить сохранность этого оборудования. В случае его утраты или повреждения по вине Подрядчика он восстанавливает его за свой счёт.</w:t>
      </w:r>
    </w:p>
    <w:p w:rsidR="00B45420" w:rsidRDefault="00B45420" w:rsidP="00B45420">
      <w:pPr>
        <w:pStyle w:val="31"/>
        <w:widowControl/>
        <w:numPr>
          <w:ilvl w:val="1"/>
          <w:numId w:val="3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все причиненные убытки и упущенную выгоду.</w:t>
      </w:r>
    </w:p>
    <w:p w:rsidR="00B45420" w:rsidRDefault="00B45420" w:rsidP="00B45420">
      <w:pPr>
        <w:pStyle w:val="31"/>
        <w:widowControl/>
        <w:numPr>
          <w:ilvl w:val="1"/>
          <w:numId w:val="3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 несет ответственность за причиненный ущерб Объекту, если он возник в результате обстоятельств непреодолимой силы, оговорённых в Статье 28 Договора. В этом случае Подрядчик за счет средств Заказчика обязан восстановить Объект, строительную площадку в сроки, согласованные Сторонами в дополнительном соглашении.</w:t>
      </w:r>
    </w:p>
    <w:p w:rsidR="00B45420" w:rsidRDefault="00B45420" w:rsidP="00B45420">
      <w:pPr>
        <w:pStyle w:val="31"/>
        <w:widowControl/>
        <w:numPr>
          <w:ilvl w:val="1"/>
          <w:numId w:val="31"/>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После Даты завершения работ на Объекте Заказчик несет любой риск потери или повреждения предмета поставки и/или результатов Работ, если только такая потеря или повреждение не является следствием скрытых дефектов произведенных Работ, включая МТР.</w:t>
      </w:r>
    </w:p>
    <w:p w:rsidR="00B45420" w:rsidRDefault="00B45420" w:rsidP="00B45420">
      <w:pPr>
        <w:pStyle w:val="1"/>
        <w:tabs>
          <w:tab w:val="clear" w:pos="1200"/>
        </w:tabs>
        <w:ind w:left="540" w:firstLine="0"/>
      </w:pPr>
      <w:bookmarkStart w:id="124" w:name="_Toc55792012"/>
      <w:bookmarkStart w:id="125" w:name="_Toc237352071"/>
      <w:r>
        <w:t xml:space="preserve">РАЗДЕЛ </w:t>
      </w:r>
      <w:r>
        <w:rPr>
          <w:lang w:val="en-US"/>
        </w:rPr>
        <w:t>VI</w:t>
      </w:r>
      <w:r>
        <w:t xml:space="preserve">. </w:t>
      </w:r>
      <w:r>
        <w:rPr>
          <w:caps/>
        </w:rPr>
        <w:t>ИЗМЕНЕНИЯ</w:t>
      </w:r>
      <w:bookmarkEnd w:id="124"/>
      <w:bookmarkEnd w:id="125"/>
    </w:p>
    <w:p w:rsidR="00B45420" w:rsidRDefault="00B45420" w:rsidP="00B45420">
      <w:pPr>
        <w:pStyle w:val="1"/>
        <w:tabs>
          <w:tab w:val="clear" w:pos="1200"/>
        </w:tabs>
        <w:ind w:left="540" w:firstLine="0"/>
      </w:pPr>
      <w:r>
        <w:t xml:space="preserve">Статья 23.  </w:t>
      </w:r>
      <w:bookmarkStart w:id="126" w:name="_Toc55792013"/>
      <w:bookmarkStart w:id="127" w:name="_Toc237352072"/>
      <w:r>
        <w:t>Внесение изменений в Проектно-сметную документацию</w:t>
      </w:r>
      <w:bookmarkEnd w:id="126"/>
      <w:bookmarkEnd w:id="127"/>
      <w:r>
        <w:t xml:space="preserve"> </w:t>
      </w:r>
    </w:p>
    <w:p w:rsidR="00B45420" w:rsidRDefault="00B45420" w:rsidP="00B45420">
      <w:pPr>
        <w:pStyle w:val="31"/>
        <w:widowControl/>
        <w:numPr>
          <w:ilvl w:val="1"/>
          <w:numId w:val="32"/>
        </w:numPr>
        <w:tabs>
          <w:tab w:val="clear" w:pos="480"/>
          <w:tab w:val="num" w:pos="0"/>
          <w:tab w:val="left" w:pos="1276"/>
        </w:tabs>
        <w:spacing w:before="120" w:line="240" w:lineRule="auto"/>
        <w:ind w:left="0" w:firstLine="720"/>
        <w:rPr>
          <w:rFonts w:ascii="Times New Roman" w:hAnsi="Times New Roman" w:cs="Times New Roman"/>
          <w:sz w:val="24"/>
          <w:szCs w:val="24"/>
        </w:rPr>
      </w:pPr>
      <w:bookmarkStart w:id="128" w:name="_Ref12112327"/>
      <w:r>
        <w:rPr>
          <w:rFonts w:ascii="Times New Roman" w:hAnsi="Times New Roman" w:cs="Times New Roman"/>
          <w:sz w:val="24"/>
          <w:szCs w:val="24"/>
        </w:rPr>
        <w:t>Заказчик вправе вносить в установленном ГОСТ, СНиП порядке изменения в Проектно-сметную</w:t>
      </w:r>
      <w:r>
        <w:rPr>
          <w:sz w:val="24"/>
          <w:szCs w:val="24"/>
        </w:rPr>
        <w:t xml:space="preserve"> </w:t>
      </w:r>
      <w:r>
        <w:rPr>
          <w:rFonts w:ascii="Times New Roman" w:hAnsi="Times New Roman" w:cs="Times New Roman"/>
          <w:sz w:val="24"/>
          <w:szCs w:val="24"/>
        </w:rPr>
        <w:t>документацию, которые являются обязательными для Подрядчика.</w:t>
      </w:r>
    </w:p>
    <w:p w:rsidR="00B45420" w:rsidRPr="00D90656" w:rsidRDefault="00531572" w:rsidP="00D90656">
      <w:pPr>
        <w:pStyle w:val="31"/>
        <w:widowControl/>
        <w:numPr>
          <w:ilvl w:val="1"/>
          <w:numId w:val="32"/>
        </w:numPr>
        <w:tabs>
          <w:tab w:val="clear" w:pos="480"/>
          <w:tab w:val="num" w:pos="0"/>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Изменения в Проектно-сметную</w:t>
      </w:r>
      <w:r>
        <w:rPr>
          <w:sz w:val="24"/>
          <w:szCs w:val="24"/>
        </w:rPr>
        <w:t xml:space="preserve"> </w:t>
      </w:r>
      <w:r>
        <w:rPr>
          <w:rFonts w:ascii="Times New Roman" w:hAnsi="Times New Roman" w:cs="Times New Roman"/>
          <w:sz w:val="24"/>
          <w:szCs w:val="24"/>
        </w:rPr>
        <w:t>документацию оформляются Дополнительным соглашением к настоящему Договору.</w:t>
      </w:r>
      <w:bookmarkEnd w:id="128"/>
    </w:p>
    <w:p w:rsidR="00B45420" w:rsidRDefault="00B45420" w:rsidP="00B45420">
      <w:pPr>
        <w:pStyle w:val="31"/>
        <w:widowControl/>
        <w:numPr>
          <w:ilvl w:val="1"/>
          <w:numId w:val="32"/>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 вправе отказаться от выполнения дополнительных Работ,</w:t>
      </w:r>
      <w:r>
        <w:rPr>
          <w:rFonts w:ascii="Times New Roman" w:hAnsi="Times New Roman" w:cs="Times New Roman"/>
          <w:b/>
          <w:sz w:val="24"/>
          <w:szCs w:val="24"/>
        </w:rPr>
        <w:t xml:space="preserve"> </w:t>
      </w:r>
      <w:r>
        <w:rPr>
          <w:rFonts w:ascii="Times New Roman" w:hAnsi="Times New Roman" w:cs="Times New Roman"/>
          <w:sz w:val="24"/>
          <w:szCs w:val="24"/>
        </w:rPr>
        <w:t>возникших в результате внесения изменений в Проектно-сметную</w:t>
      </w:r>
      <w:r>
        <w:rPr>
          <w:sz w:val="24"/>
          <w:szCs w:val="24"/>
        </w:rPr>
        <w:t xml:space="preserve"> </w:t>
      </w:r>
      <w:r>
        <w:rPr>
          <w:rFonts w:ascii="Times New Roman" w:hAnsi="Times New Roman" w:cs="Times New Roman"/>
          <w:sz w:val="24"/>
          <w:szCs w:val="24"/>
        </w:rPr>
        <w:t>документацию.</w:t>
      </w:r>
    </w:p>
    <w:p w:rsidR="00B45420" w:rsidRDefault="00B45420" w:rsidP="00B45420">
      <w:pPr>
        <w:pStyle w:val="1"/>
        <w:tabs>
          <w:tab w:val="clear" w:pos="1200"/>
        </w:tabs>
        <w:ind w:left="540" w:firstLine="0"/>
      </w:pPr>
      <w:bookmarkStart w:id="129" w:name="_Ref12163322"/>
      <w:bookmarkStart w:id="130" w:name="_Ref12332774"/>
      <w:bookmarkStart w:id="131" w:name="_Toc55792014"/>
      <w:bookmarkStart w:id="132" w:name="_Toc237352073"/>
      <w:r>
        <w:t>Статья 24. Обстоятельства, о которых Подрядчик обязан предупредить Заказчика</w:t>
      </w:r>
      <w:bookmarkEnd w:id="129"/>
      <w:bookmarkEnd w:id="130"/>
      <w:bookmarkEnd w:id="131"/>
      <w:bookmarkEnd w:id="132"/>
    </w:p>
    <w:p w:rsidR="00B45420" w:rsidRDefault="00B45420" w:rsidP="00B45420">
      <w:pPr>
        <w:pStyle w:val="31"/>
        <w:widowControl/>
        <w:numPr>
          <w:ilvl w:val="1"/>
          <w:numId w:val="33"/>
        </w:numPr>
        <w:tabs>
          <w:tab w:val="clear" w:pos="480"/>
          <w:tab w:val="num" w:pos="0"/>
          <w:tab w:val="left" w:pos="1276"/>
        </w:tabs>
        <w:spacing w:before="120" w:line="240" w:lineRule="auto"/>
        <w:ind w:left="0" w:firstLine="720"/>
        <w:rPr>
          <w:rFonts w:ascii="Times New Roman" w:hAnsi="Times New Roman" w:cs="Times New Roman"/>
          <w:sz w:val="24"/>
          <w:szCs w:val="24"/>
        </w:rPr>
      </w:pPr>
      <w:bookmarkStart w:id="133" w:name="_Ref12112399"/>
      <w:r>
        <w:rPr>
          <w:rFonts w:ascii="Times New Roman" w:hAnsi="Times New Roman" w:cs="Times New Roman"/>
          <w:sz w:val="24"/>
          <w:szCs w:val="24"/>
        </w:rPr>
        <w:t xml:space="preserve"> 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133"/>
    </w:p>
    <w:p w:rsidR="00B45420" w:rsidRPr="00B865C7" w:rsidRDefault="00B45420" w:rsidP="00B45420">
      <w:pPr>
        <w:pStyle w:val="31"/>
        <w:widowControl/>
        <w:tabs>
          <w:tab w:val="left" w:pos="1276"/>
        </w:tabs>
        <w:spacing w:before="120" w:line="240" w:lineRule="auto"/>
        <w:ind w:left="0"/>
        <w:rPr>
          <w:rFonts w:ascii="Times New Roman" w:hAnsi="Times New Roman" w:cs="Times New Roman"/>
        </w:rPr>
      </w:pPr>
      <w:r>
        <w:rPr>
          <w:rFonts w:ascii="Times New Roman" w:hAnsi="Times New Roman" w:cs="Times New Roman"/>
        </w:rPr>
        <w:t xml:space="preserve">           - </w:t>
      </w:r>
      <w:r w:rsidRPr="00B865C7">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B45420" w:rsidRDefault="00B45420" w:rsidP="00B45420">
      <w:pPr>
        <w:numPr>
          <w:ilvl w:val="0"/>
          <w:numId w:val="9"/>
        </w:numPr>
        <w:tabs>
          <w:tab w:val="left" w:pos="1276"/>
        </w:tabs>
        <w:spacing w:before="120"/>
        <w:ind w:left="0" w:firstLine="709"/>
        <w:rPr>
          <w:sz w:val="24"/>
          <w:szCs w:val="24"/>
        </w:rPr>
      </w:pPr>
      <w:r>
        <w:rPr>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B45420" w:rsidRDefault="00B45420" w:rsidP="00B45420">
      <w:pPr>
        <w:pStyle w:val="31"/>
        <w:widowControl/>
        <w:numPr>
          <w:ilvl w:val="1"/>
          <w:numId w:val="33"/>
        </w:numPr>
        <w:tabs>
          <w:tab w:val="left" w:pos="1276"/>
        </w:tabs>
        <w:spacing w:before="120" w:line="240" w:lineRule="auto"/>
        <w:ind w:left="0" w:firstLine="709"/>
        <w:rPr>
          <w:rFonts w:ascii="Times New Roman" w:hAnsi="Times New Roman" w:cs="Times New Roman"/>
          <w:sz w:val="24"/>
          <w:szCs w:val="24"/>
        </w:rPr>
      </w:pPr>
      <w:bookmarkStart w:id="134" w:name="_Ref12112452"/>
      <w:r>
        <w:rPr>
          <w:rFonts w:ascii="Times New Roman" w:hAnsi="Times New Roman" w:cs="Times New Roman"/>
          <w:sz w:val="24"/>
          <w:szCs w:val="24"/>
        </w:rPr>
        <w:t>Если Заказчик, несмотря на своевременное и обоснованное предупреждение со стороны Подрядчика об обстоятельствах, указанных в пункте 24.1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убытков в соответствии с законодательством РФ.</w:t>
      </w:r>
      <w:bookmarkEnd w:id="134"/>
    </w:p>
    <w:p w:rsidR="00B45420" w:rsidRDefault="00B45420" w:rsidP="00B45420">
      <w:pPr>
        <w:pStyle w:val="31"/>
        <w:widowControl/>
        <w:numPr>
          <w:ilvl w:val="1"/>
          <w:numId w:val="33"/>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Подрядчик:</w:t>
      </w:r>
    </w:p>
    <w:p w:rsidR="00B45420" w:rsidRDefault="00B45420" w:rsidP="00B45420">
      <w:pPr>
        <w:pStyle w:val="31"/>
        <w:widowControl/>
        <w:numPr>
          <w:ilvl w:val="0"/>
          <w:numId w:val="1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не предупредивший Заказчика об обстоятельствах, указанных в пункте 24.1 настоящего Договора;</w:t>
      </w:r>
    </w:p>
    <w:p w:rsidR="00B45420" w:rsidRDefault="00B45420" w:rsidP="00B45420">
      <w:pPr>
        <w:pStyle w:val="31"/>
        <w:widowControl/>
        <w:numPr>
          <w:ilvl w:val="0"/>
          <w:numId w:val="1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либо продолживший работу, не дожидаясь истечения срока, указанного в пункте 24.2 настоящего Договора;</w:t>
      </w:r>
    </w:p>
    <w:p w:rsidR="00B45420" w:rsidRDefault="00B45420" w:rsidP="00B45420">
      <w:pPr>
        <w:pStyle w:val="31"/>
        <w:widowControl/>
        <w:numPr>
          <w:ilvl w:val="0"/>
          <w:numId w:val="10"/>
        </w:numPr>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либо продолживший работу, несмотря на своевременное указание Заказчика о прекращении работы;</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несет полную ответственность за некачественное выполнение Работ. </w:t>
      </w:r>
    </w:p>
    <w:p w:rsidR="00B45420" w:rsidRDefault="00B45420" w:rsidP="00B45420">
      <w:pPr>
        <w:pStyle w:val="1"/>
        <w:tabs>
          <w:tab w:val="clear" w:pos="1200"/>
        </w:tabs>
        <w:ind w:left="540" w:firstLine="0"/>
      </w:pPr>
      <w:bookmarkStart w:id="135" w:name="_Toc55792015"/>
      <w:bookmarkStart w:id="136" w:name="_Toc237352074"/>
      <w:bookmarkEnd w:id="91"/>
      <w:bookmarkEnd w:id="92"/>
      <w:bookmarkEnd w:id="107"/>
      <w:r>
        <w:lastRenderedPageBreak/>
        <w:t xml:space="preserve">РАЗДЕЛ </w:t>
      </w:r>
      <w:r>
        <w:rPr>
          <w:lang w:val="en-US"/>
        </w:rPr>
        <w:t>VII</w:t>
      </w:r>
      <w:r>
        <w:t>. ОБЩИЕ ПОЛОЖЕНИЯ ДОГОВОРА</w:t>
      </w:r>
      <w:bookmarkEnd w:id="135"/>
      <w:bookmarkEnd w:id="136"/>
    </w:p>
    <w:p w:rsidR="00B45420" w:rsidRDefault="00B45420" w:rsidP="00B45420">
      <w:pPr>
        <w:pStyle w:val="1"/>
        <w:tabs>
          <w:tab w:val="clear" w:pos="1200"/>
        </w:tabs>
        <w:ind w:left="540" w:firstLine="0"/>
      </w:pPr>
      <w:bookmarkStart w:id="137" w:name="_Toc55792017"/>
      <w:bookmarkStart w:id="138" w:name="_Toc237352075"/>
      <w:r>
        <w:t>Статья 25. Гарантийный период</w:t>
      </w:r>
      <w:bookmarkEnd w:id="137"/>
      <w:bookmarkEnd w:id="138"/>
    </w:p>
    <w:p w:rsidR="00B45420" w:rsidRDefault="00B45420" w:rsidP="00B45420">
      <w:pPr>
        <w:pStyle w:val="31"/>
        <w:widowControl/>
        <w:numPr>
          <w:ilvl w:val="1"/>
          <w:numId w:val="34"/>
        </w:numPr>
        <w:tabs>
          <w:tab w:val="clear" w:pos="480"/>
          <w:tab w:val="num" w:pos="0"/>
          <w:tab w:val="left" w:pos="1276"/>
        </w:tabs>
        <w:spacing w:before="120" w:line="240" w:lineRule="auto"/>
        <w:ind w:left="0" w:firstLine="720"/>
        <w:rPr>
          <w:rFonts w:ascii="Times New Roman" w:hAnsi="Times New Roman" w:cs="Times New Roman"/>
          <w:bCs/>
          <w:snapToGrid w:val="0"/>
          <w:color w:val="000000"/>
          <w:sz w:val="24"/>
          <w:szCs w:val="24"/>
        </w:rPr>
      </w:pPr>
      <w:bookmarkStart w:id="139" w:name="_Toc55792018"/>
      <w:bookmarkStart w:id="140" w:name="_Toc403405737"/>
      <w:bookmarkStart w:id="141" w:name="_Toc403405948"/>
      <w:bookmarkStart w:id="142" w:name="_Toc403405988"/>
      <w:bookmarkStart w:id="143" w:name="_Toc403417610"/>
      <w:bookmarkStart w:id="144" w:name="_Toc403417636"/>
      <w:bookmarkStart w:id="145" w:name="_Toc403775395"/>
      <w:bookmarkStart w:id="146" w:name="_Toc403775504"/>
      <w:bookmarkStart w:id="147" w:name="_Toc435958553"/>
      <w:bookmarkStart w:id="148" w:name="_Toc452462632"/>
      <w:bookmarkStart w:id="149" w:name="_Toc470500747"/>
      <w:r>
        <w:rPr>
          <w:rFonts w:ascii="Times New Roman" w:hAnsi="Times New Roman" w:cs="Times New Roman"/>
          <w:bCs/>
          <w:snapToGrid w:val="0"/>
          <w:color w:val="000000"/>
          <w:sz w:val="24"/>
          <w:szCs w:val="24"/>
        </w:rPr>
        <w:t>Качество выполненных Подрядчиком работ должно соответствовать требованиям законодательства РФ и соответствующих нормативных документов.</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sz w:val="24"/>
          <w:szCs w:val="24"/>
        </w:rPr>
      </w:pPr>
      <w:r>
        <w:rPr>
          <w:rFonts w:ascii="Times New Roman" w:hAnsi="Times New Roman" w:cs="Times New Roman"/>
          <w:bCs/>
          <w:snapToGrid w:val="0"/>
          <w:sz w:val="24"/>
          <w:szCs w:val="24"/>
        </w:rPr>
        <w:t>Продолжительность гарантийного срока для работ, выполняемых по настоящему Договору, составляет 24 (двадцать четыре) месяца от даты подписания Акта приемки законченного строительством Объекта Приемочной комиссией (КС-14).</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 xml:space="preserve">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w:t>
      </w:r>
      <w:r>
        <w:rPr>
          <w:rFonts w:ascii="Times New Roman" w:hAnsi="Times New Roman" w:cs="Times New Roman"/>
          <w:sz w:val="24"/>
          <w:szCs w:val="24"/>
        </w:rPr>
        <w:t>проектной</w:t>
      </w:r>
      <w:r>
        <w:rPr>
          <w:sz w:val="24"/>
          <w:szCs w:val="24"/>
        </w:rPr>
        <w:t xml:space="preserve"> </w:t>
      </w:r>
      <w:r>
        <w:rPr>
          <w:rFonts w:ascii="Times New Roman" w:hAnsi="Times New Roman" w:cs="Times New Roman"/>
          <w:snapToGrid w:val="0"/>
          <w:color w:val="000000"/>
          <w:sz w:val="24"/>
          <w:szCs w:val="24"/>
        </w:rPr>
        <w:t>документацией, что должно быть удостоверено соответствующим актом, и эксплуатация была остановлена, то Гарантийный период продлевается на срок, равный сроку остановки.</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color w:val="000000"/>
          <w:sz w:val="24"/>
          <w:szCs w:val="24"/>
        </w:rPr>
      </w:pPr>
      <w:r>
        <w:rPr>
          <w:rFonts w:ascii="Times New Roman" w:hAnsi="Times New Roman" w:cs="Times New Roman"/>
          <w:bCs/>
          <w:snapToGrid w:val="0"/>
          <w:color w:val="000000"/>
          <w:sz w:val="24"/>
          <w:szCs w:val="24"/>
        </w:rPr>
        <w:t>Гарантия качества результата выполнения работ, предусмотренные настоящим Договором, распространяется на все составляющие результата работы, выполненные в рамках Договора.</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color w:val="000000"/>
          <w:sz w:val="24"/>
          <w:szCs w:val="24"/>
        </w:rPr>
      </w:pPr>
      <w:r>
        <w:rPr>
          <w:rFonts w:ascii="Times New Roman" w:hAnsi="Times New Roman" w:cs="Times New Roman"/>
          <w:bCs/>
          <w:snapToGrid w:val="0"/>
          <w:color w:val="000000"/>
          <w:sz w:val="24"/>
          <w:szCs w:val="24"/>
        </w:rPr>
        <w:t>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произведенного самим Заказчиком или привлеченными ими третьими лицами.</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color w:val="000000"/>
          <w:sz w:val="24"/>
          <w:szCs w:val="24"/>
        </w:rPr>
      </w:pPr>
      <w:r>
        <w:rPr>
          <w:rFonts w:ascii="Times New Roman" w:hAnsi="Times New Roman" w:cs="Times New Roman"/>
          <w:color w:val="000000"/>
          <w:sz w:val="24"/>
          <w:szCs w:val="24"/>
        </w:rPr>
        <w:t xml:space="preserve">При обнаружении дефектов в Гарантийный период Заказчик </w:t>
      </w:r>
      <w:r>
        <w:rPr>
          <w:rFonts w:ascii="Times New Roman" w:hAnsi="Times New Roman" w:cs="Times New Roman"/>
          <w:bCs/>
          <w:snapToGrid w:val="0"/>
          <w:color w:val="000000"/>
          <w:sz w:val="24"/>
          <w:szCs w:val="24"/>
        </w:rPr>
        <w:t>назначает Комиссию для расследования причин случившегося,</w:t>
      </w:r>
      <w:r>
        <w:rPr>
          <w:rFonts w:ascii="Times New Roman" w:hAnsi="Times New Roman" w:cs="Times New Roman"/>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Pr>
          <w:rFonts w:ascii="Times New Roman" w:hAnsi="Times New Roman" w:cs="Times New Roman"/>
          <w:bCs/>
          <w:snapToGrid w:val="0"/>
          <w:color w:val="000000"/>
          <w:sz w:val="24"/>
          <w:szCs w:val="24"/>
        </w:rPr>
        <w:t xml:space="preserve"> Течение срока исковой давности начинается с даты вручения указанного заявления о недостатках непосредственно Подрядчику либо с даты отправления заявления по почте или факсу. </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В течение Гарантийного периода Подрядчик обязан по письменному требованию Заказчика в разумный срок, установленный Заказчиком, своими силами и за свой счет</w:t>
      </w:r>
      <w:r>
        <w:rPr>
          <w:rFonts w:ascii="Times New Roman" w:hAnsi="Times New Roman" w:cs="Times New Roman"/>
          <w:sz w:val="24"/>
          <w:szCs w:val="24"/>
        </w:rPr>
        <w:t xml:space="preserve"> </w:t>
      </w:r>
      <w:r>
        <w:rPr>
          <w:rFonts w:ascii="Times New Roman" w:hAnsi="Times New Roman" w:cs="Times New Roman"/>
          <w:color w:val="000000"/>
          <w:sz w:val="24"/>
          <w:szCs w:val="24"/>
        </w:rPr>
        <w:t>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color w:val="000000"/>
          <w:sz w:val="24"/>
          <w:szCs w:val="24"/>
        </w:rPr>
      </w:pPr>
      <w:bookmarkStart w:id="150" w:name="_Ref12191979"/>
      <w:r>
        <w:rPr>
          <w:rFonts w:ascii="Times New Roman" w:hAnsi="Times New Roman" w:cs="Times New Roman"/>
          <w:color w:val="000000"/>
          <w:sz w:val="24"/>
          <w:szCs w:val="24"/>
        </w:rPr>
        <w:t xml:space="preserve">Если замены и восстановления, выполненные Подрядчиком в Гарантийный период, влекут за собой снижение установленных </w:t>
      </w:r>
      <w:r>
        <w:rPr>
          <w:rFonts w:ascii="Times New Roman" w:hAnsi="Times New Roman" w:cs="Times New Roman"/>
          <w:sz w:val="24"/>
          <w:szCs w:val="24"/>
        </w:rPr>
        <w:t>проектной</w:t>
      </w:r>
      <w:r>
        <w:rPr>
          <w:sz w:val="24"/>
          <w:szCs w:val="24"/>
        </w:rPr>
        <w:t xml:space="preserve"> </w:t>
      </w:r>
      <w:r>
        <w:rPr>
          <w:rFonts w:ascii="Times New Roman" w:hAnsi="Times New Roman" w:cs="Times New Roman"/>
          <w:color w:val="000000"/>
          <w:sz w:val="24"/>
          <w:szCs w:val="24"/>
        </w:rPr>
        <w:t>документацией параметров эксплуатации Объекта,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Объекта требованиям Договора.</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 xml:space="preserve">Ответственность Подрядчика </w:t>
      </w:r>
      <w:bookmarkEnd w:id="150"/>
      <w:r>
        <w:rPr>
          <w:rFonts w:ascii="Times New Roman" w:hAnsi="Times New Roman" w:cs="Times New Roman"/>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B45420" w:rsidRDefault="00B45420" w:rsidP="00B45420">
      <w:pPr>
        <w:pStyle w:val="31"/>
        <w:widowControl/>
        <w:numPr>
          <w:ilvl w:val="1"/>
          <w:numId w:val="34"/>
        </w:numPr>
        <w:tabs>
          <w:tab w:val="left" w:pos="1276"/>
          <w:tab w:val="num" w:pos="1488"/>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w:t>
      </w:r>
      <w:r>
        <w:rPr>
          <w:rFonts w:ascii="Times New Roman" w:hAnsi="Times New Roman" w:cs="Times New Roman"/>
          <w:sz w:val="24"/>
          <w:szCs w:val="24"/>
        </w:rPr>
        <w:t>Заказчиком</w:t>
      </w:r>
      <w:r>
        <w:rPr>
          <w:rFonts w:ascii="Times New Roman" w:hAnsi="Times New Roman" w:cs="Times New Roman"/>
          <w:color w:val="000000"/>
          <w:sz w:val="24"/>
          <w:szCs w:val="24"/>
        </w:rPr>
        <w:t>.</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color w:val="000000"/>
          <w:sz w:val="24"/>
          <w:szCs w:val="24"/>
        </w:rPr>
      </w:pPr>
      <w:r>
        <w:rPr>
          <w:rFonts w:ascii="Times New Roman" w:hAnsi="Times New Roman" w:cs="Times New Roman"/>
          <w:bCs/>
          <w:snapToGrid w:val="0"/>
          <w:color w:val="000000"/>
          <w:sz w:val="24"/>
          <w:szCs w:val="24"/>
        </w:rPr>
        <w:t xml:space="preserve">Если Подрядчик в течение срока, указанного в Акте, не устранит недостатки (дефекты), указанные в Акте, то Заказчик </w:t>
      </w:r>
      <w:r w:rsidRPr="00152E62">
        <w:rPr>
          <w:rFonts w:ascii="Times New Roman" w:hAnsi="Times New Roman" w:cs="Times New Roman"/>
          <w:bCs/>
          <w:snapToGrid w:val="0"/>
          <w:color w:val="000000"/>
          <w:sz w:val="24"/>
          <w:szCs w:val="24"/>
          <w:shd w:val="clear" w:color="auto" w:fill="FFFFFF"/>
        </w:rPr>
        <w:t xml:space="preserve">вправе </w:t>
      </w:r>
      <w:r>
        <w:rPr>
          <w:rFonts w:ascii="Times New Roman" w:hAnsi="Times New Roman" w:cs="Times New Roman"/>
          <w:bCs/>
          <w:snapToGrid w:val="0"/>
          <w:color w:val="000000"/>
          <w:sz w:val="24"/>
          <w:szCs w:val="24"/>
        </w:rPr>
        <w:t xml:space="preserve">применить к Подрядчику штрафные санкции. При этом Заказчик вправе устранить дефекты и недоделки собственными силами </w:t>
      </w:r>
      <w:r>
        <w:rPr>
          <w:rFonts w:ascii="Times New Roman" w:hAnsi="Times New Roman" w:cs="Times New Roman"/>
          <w:bCs/>
          <w:snapToGrid w:val="0"/>
          <w:color w:val="000000"/>
          <w:sz w:val="24"/>
          <w:szCs w:val="24"/>
        </w:rPr>
        <w:lastRenderedPageBreak/>
        <w:t xml:space="preserve">или силами других организаций с отнесением затрат на Подрядчика.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 При неоплате Подрядчиком указанных затрат Заказчик вправе получить соответствующую сумму из </w:t>
      </w:r>
      <w:r>
        <w:rPr>
          <w:rFonts w:ascii="Times New Roman" w:hAnsi="Times New Roman" w:cs="Times New Roman"/>
          <w:sz w:val="24"/>
          <w:szCs w:val="24"/>
        </w:rPr>
        <w:t>суммы обеспечения исполнения Договора.</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color w:val="000000"/>
          <w:sz w:val="24"/>
          <w:szCs w:val="24"/>
        </w:rPr>
      </w:pPr>
      <w:r>
        <w:rPr>
          <w:rFonts w:ascii="Times New Roman" w:hAnsi="Times New Roman" w:cs="Times New Roman"/>
          <w:bCs/>
          <w:snapToGrid w:val="0"/>
          <w:color w:val="000000"/>
          <w:sz w:val="24"/>
          <w:szCs w:val="24"/>
        </w:rPr>
        <w:t xml:space="preserve">Если отступления в работе от условий Договора или </w:t>
      </w:r>
      <w:r w:rsidRPr="00152E62">
        <w:rPr>
          <w:rFonts w:ascii="Times New Roman" w:hAnsi="Times New Roman" w:cs="Times New Roman"/>
          <w:bCs/>
          <w:snapToGrid w:val="0"/>
          <w:color w:val="000000"/>
          <w:sz w:val="24"/>
          <w:szCs w:val="24"/>
          <w:shd w:val="clear" w:color="auto" w:fill="FFFFFF"/>
        </w:rPr>
        <w:t xml:space="preserve">при иных недостатках в  результатах работы, допущенных по вине </w:t>
      </w:r>
      <w:r>
        <w:rPr>
          <w:rFonts w:ascii="Times New Roman" w:hAnsi="Times New Roman" w:cs="Times New Roman"/>
          <w:bCs/>
          <w:snapToGrid w:val="0"/>
          <w:color w:val="000000"/>
          <w:sz w:val="24"/>
          <w:szCs w:val="24"/>
          <w:shd w:val="clear" w:color="auto" w:fill="FFFFFF"/>
        </w:rPr>
        <w:t>П</w:t>
      </w:r>
      <w:r w:rsidRPr="00152E62">
        <w:rPr>
          <w:rFonts w:ascii="Times New Roman" w:hAnsi="Times New Roman" w:cs="Times New Roman"/>
          <w:bCs/>
          <w:snapToGrid w:val="0"/>
          <w:color w:val="000000"/>
          <w:sz w:val="24"/>
          <w:szCs w:val="24"/>
          <w:shd w:val="clear" w:color="auto" w:fill="FFFFFF"/>
        </w:rPr>
        <w:t>одрядчика, которые</w:t>
      </w:r>
      <w:r>
        <w:rPr>
          <w:rFonts w:ascii="Times New Roman" w:hAnsi="Times New Roman" w:cs="Times New Roman"/>
          <w:bCs/>
          <w:snapToGrid w:val="0"/>
          <w:color w:val="000000"/>
          <w:sz w:val="24"/>
          <w:szCs w:val="24"/>
        </w:rPr>
        <w:t xml:space="preserve"> не были устранены Подрядчиком в установленный Заказчиком срок, либо являются существенными и неустранимыми, Заказчик вправе </w:t>
      </w:r>
      <w:r>
        <w:rPr>
          <w:rFonts w:ascii="Times New Roman" w:hAnsi="Times New Roman"/>
          <w:sz w:val="24"/>
          <w:szCs w:val="24"/>
        </w:rPr>
        <w:t>поднять вопрос о расторжении Договора</w:t>
      </w:r>
      <w:r>
        <w:rPr>
          <w:rFonts w:ascii="Times New Roman" w:hAnsi="Times New Roman" w:cs="Times New Roman"/>
          <w:bCs/>
          <w:snapToGrid w:val="0"/>
          <w:color w:val="000000"/>
          <w:sz w:val="24"/>
          <w:szCs w:val="24"/>
        </w:rPr>
        <w:t xml:space="preserve"> и потребовать возмещения причиненных убытков и уплаты штрафных санкций.</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bCs/>
          <w:snapToGrid w:val="0"/>
          <w:color w:val="000000"/>
          <w:sz w:val="24"/>
          <w:szCs w:val="24"/>
        </w:rPr>
      </w:pPr>
      <w:r>
        <w:rPr>
          <w:rFonts w:ascii="Times New Roman" w:hAnsi="Times New Roman" w:cs="Times New Roman"/>
          <w:bCs/>
          <w:snapToGrid w:val="0"/>
          <w:color w:val="000000"/>
          <w:sz w:val="24"/>
          <w:szCs w:val="24"/>
        </w:rPr>
        <w:t>После устранения Подрядчиком недостатков (дефектов), отмеченных в Акте, составляется акт устранения недостатков.</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color w:val="000000"/>
          <w:sz w:val="24"/>
          <w:szCs w:val="24"/>
        </w:rPr>
        <w:t>Подрядчик не несет ответственности за нарушение правил технической эксплуатации Объекта в Гарантийный период.</w:t>
      </w:r>
    </w:p>
    <w:p w:rsidR="00B45420" w:rsidRDefault="00B45420" w:rsidP="00B45420">
      <w:pPr>
        <w:pStyle w:val="31"/>
        <w:widowControl/>
        <w:numPr>
          <w:ilvl w:val="1"/>
          <w:numId w:val="34"/>
        </w:numPr>
        <w:tabs>
          <w:tab w:val="left" w:pos="1276"/>
        </w:tabs>
        <w:spacing w:before="120" w:line="240" w:lineRule="auto"/>
        <w:ind w:left="0" w:firstLine="709"/>
        <w:rPr>
          <w:rFonts w:ascii="Times New Roman" w:hAnsi="Times New Roman" w:cs="Times New Roman"/>
          <w:color w:val="000000"/>
          <w:sz w:val="24"/>
          <w:szCs w:val="24"/>
        </w:rPr>
      </w:pPr>
      <w:r>
        <w:rPr>
          <w:rFonts w:ascii="Times New Roman" w:hAnsi="Times New Roman" w:cs="Times New Roman"/>
          <w:sz w:val="24"/>
          <w:szCs w:val="24"/>
        </w:rPr>
        <w:t>По завершении Гарантийного срока эксплуатации, установленного для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 момента подписания протокола Стороны освобождают друг друга от выполнения всех обязательств по Договору, за исключением устранения скрытых дефектов, которые могут быть выявлены после окончания Гарантийного срока эксплуатации.</w:t>
      </w:r>
    </w:p>
    <w:p w:rsidR="00B45420" w:rsidRDefault="00B45420" w:rsidP="00B45420">
      <w:pPr>
        <w:pStyle w:val="1"/>
        <w:tabs>
          <w:tab w:val="clear" w:pos="1200"/>
        </w:tabs>
        <w:ind w:left="540" w:firstLine="0"/>
      </w:pPr>
      <w:bookmarkStart w:id="151" w:name="_Toc55792019"/>
      <w:bookmarkStart w:id="152" w:name="_Toc237352076"/>
      <w:bookmarkEnd w:id="139"/>
      <w:r>
        <w:t>Статья 26. Ответственность Сторон и санкции</w:t>
      </w:r>
      <w:bookmarkEnd w:id="151"/>
      <w:bookmarkEnd w:id="152"/>
      <w:r>
        <w:t xml:space="preserve"> </w:t>
      </w:r>
    </w:p>
    <w:p w:rsidR="00B45420" w:rsidRPr="00AE6504" w:rsidRDefault="00B45420" w:rsidP="00B45420">
      <w:pPr>
        <w:ind w:firstLine="720"/>
        <w:rPr>
          <w:sz w:val="24"/>
          <w:szCs w:val="24"/>
        </w:rPr>
      </w:pPr>
      <w:r w:rsidRPr="00672A1A">
        <w:rPr>
          <w:sz w:val="24"/>
          <w:szCs w:val="24"/>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w:t>
      </w:r>
      <w:r w:rsidRPr="00AE6504">
        <w:rPr>
          <w:sz w:val="24"/>
          <w:szCs w:val="24"/>
        </w:rPr>
        <w:t>м</w:t>
      </w:r>
      <w:r>
        <w:rPr>
          <w:sz w:val="24"/>
          <w:szCs w:val="24"/>
        </w:rPr>
        <w:t xml:space="preserve"> </w:t>
      </w:r>
      <w:r w:rsidRPr="00AE6504">
        <w:rPr>
          <w:sz w:val="24"/>
          <w:szCs w:val="24"/>
        </w:rPr>
        <w:t>Р</w:t>
      </w:r>
      <w:r w:rsidRPr="00672A1A">
        <w:rPr>
          <w:sz w:val="24"/>
          <w:szCs w:val="24"/>
        </w:rPr>
        <w:t>Ф и Договором.</w:t>
      </w:r>
    </w:p>
    <w:p w:rsidR="00B45420" w:rsidRDefault="00B45420" w:rsidP="00B45420">
      <w:pPr>
        <w:pStyle w:val="31"/>
        <w:widowControl/>
        <w:numPr>
          <w:ilvl w:val="1"/>
          <w:numId w:val="35"/>
        </w:numPr>
        <w:tabs>
          <w:tab w:val="left" w:pos="1276"/>
        </w:tabs>
        <w:spacing w:before="120" w:line="240" w:lineRule="auto"/>
        <w:ind w:firstLine="240"/>
        <w:rPr>
          <w:rFonts w:ascii="Times New Roman" w:hAnsi="Times New Roman" w:cs="Times New Roman"/>
          <w:sz w:val="24"/>
          <w:szCs w:val="24"/>
        </w:rPr>
      </w:pPr>
      <w:r>
        <w:rPr>
          <w:rFonts w:ascii="Times New Roman" w:hAnsi="Times New Roman" w:cs="Times New Roman"/>
          <w:sz w:val="24"/>
          <w:szCs w:val="24"/>
          <w:u w:val="single"/>
        </w:rPr>
        <w:t>Ответственность Подрядчика:</w:t>
      </w:r>
    </w:p>
    <w:p w:rsidR="00B45420" w:rsidRDefault="00B45420" w:rsidP="00B45420">
      <w:pPr>
        <w:pStyle w:val="23"/>
        <w:tabs>
          <w:tab w:val="left" w:pos="1276"/>
          <w:tab w:val="left" w:pos="1620"/>
        </w:tabs>
        <w:spacing w:before="120"/>
        <w:ind w:firstLine="709"/>
        <w:rPr>
          <w:rFonts w:ascii="Times New Roman" w:hAnsi="Times New Roman" w:cs="Times New Roman"/>
        </w:rPr>
      </w:pPr>
      <w:r>
        <w:rPr>
          <w:rFonts w:ascii="Times New Roman" w:hAnsi="Times New Roman" w:cs="Times New Roman"/>
          <w:szCs w:val="24"/>
        </w:rPr>
        <w:t xml:space="preserve">26.1.1. </w:t>
      </w:r>
      <w:r>
        <w:rPr>
          <w:rFonts w:ascii="Times New Roman" w:hAnsi="Times New Roman" w:cs="Times New Roman"/>
        </w:rPr>
        <w:t>В случае просрочки исполнения Подрядчиком обязательства, предусмотренного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B45420" w:rsidRDefault="00B45420" w:rsidP="00B45420">
      <w:pPr>
        <w:pStyle w:val="23"/>
        <w:tabs>
          <w:tab w:val="left" w:pos="1276"/>
          <w:tab w:val="left" w:pos="1620"/>
        </w:tabs>
        <w:spacing w:before="120"/>
        <w:ind w:firstLine="709"/>
        <w:rPr>
          <w:rFonts w:ascii="Times New Roman" w:hAnsi="Times New Roman" w:cs="Times New Roman"/>
          <w:szCs w:val="24"/>
        </w:rPr>
      </w:pPr>
      <w:r>
        <w:rPr>
          <w:rFonts w:ascii="Times New Roman" w:hAnsi="Times New Roman" w:cs="Times New Roman"/>
        </w:rPr>
        <w:t>При этом надлежащим доказательством, фиксирующим факт нарушения сроков исполнения обязательства, является Акт, составленный Заказчиком с привлечением Подрядчика.</w:t>
      </w:r>
    </w:p>
    <w:p w:rsidR="00B45420" w:rsidRDefault="00B45420" w:rsidP="00B45420">
      <w:pPr>
        <w:pStyle w:val="23"/>
        <w:tabs>
          <w:tab w:val="left" w:pos="1276"/>
          <w:tab w:val="left" w:pos="1620"/>
        </w:tabs>
        <w:spacing w:before="120"/>
        <w:ind w:firstLine="709"/>
        <w:rPr>
          <w:rFonts w:ascii="Times New Roman" w:hAnsi="Times New Roman" w:cs="Times New Roman"/>
          <w:szCs w:val="24"/>
        </w:rPr>
      </w:pPr>
      <w:r>
        <w:rPr>
          <w:rFonts w:ascii="Times New Roman" w:hAnsi="Times New Roman" w:cs="Times New Roman"/>
          <w:szCs w:val="24"/>
        </w:rPr>
        <w:t>26.1.2. Неустойки будут удерживаться из счетов Подрядчика при их оплате Заказчиком или частичным погашением предоставленного обеспечения обязательств на выполнение условий Договора.</w:t>
      </w:r>
    </w:p>
    <w:p w:rsidR="00B45420" w:rsidRDefault="00B45420" w:rsidP="00B45420">
      <w:pPr>
        <w:tabs>
          <w:tab w:val="left" w:pos="1276"/>
          <w:tab w:val="left" w:pos="1620"/>
        </w:tabs>
        <w:spacing w:before="120"/>
        <w:ind w:firstLine="709"/>
        <w:rPr>
          <w:sz w:val="24"/>
          <w:szCs w:val="24"/>
        </w:rPr>
      </w:pPr>
      <w:r>
        <w:rPr>
          <w:sz w:val="24"/>
          <w:szCs w:val="24"/>
        </w:rPr>
        <w:t>26.1.3.</w:t>
      </w:r>
      <w:r>
        <w:rPr>
          <w:sz w:val="24"/>
          <w:szCs w:val="24"/>
        </w:rPr>
        <w:tab/>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проектной и проектно-сметной документации и в обязательных для Сторон строительных нормах и правилах.</w:t>
      </w:r>
    </w:p>
    <w:p w:rsidR="00B45420" w:rsidRDefault="00B45420" w:rsidP="00B45420">
      <w:pPr>
        <w:tabs>
          <w:tab w:val="left" w:pos="1276"/>
          <w:tab w:val="left" w:pos="1620"/>
        </w:tabs>
        <w:spacing w:before="120"/>
        <w:ind w:firstLine="709"/>
        <w:rPr>
          <w:sz w:val="24"/>
          <w:szCs w:val="24"/>
        </w:rPr>
      </w:pPr>
      <w:r>
        <w:rPr>
          <w:sz w:val="24"/>
          <w:szCs w:val="24"/>
        </w:rPr>
        <w:t>26.1.4.</w:t>
      </w:r>
      <w:r>
        <w:rPr>
          <w:sz w:val="24"/>
          <w:szCs w:val="24"/>
        </w:rPr>
        <w:tab/>
        <w:t xml:space="preserve"> В случае ненадлежащего исполнения или неисполнения Подрядчиком своих обязательств, помимо уплаты Неустоек, предусмотренных Договором, Подрядчик возмещает Заказчику все причиненные убытки сверх Неустоек в полном объеме. </w:t>
      </w:r>
    </w:p>
    <w:p w:rsidR="00B45420" w:rsidRDefault="00B45420" w:rsidP="00B45420">
      <w:pPr>
        <w:tabs>
          <w:tab w:val="left" w:pos="1276"/>
          <w:tab w:val="left" w:pos="1620"/>
        </w:tabs>
        <w:spacing w:before="120"/>
        <w:ind w:firstLine="709"/>
        <w:rPr>
          <w:sz w:val="24"/>
          <w:szCs w:val="24"/>
        </w:rPr>
      </w:pPr>
      <w:r>
        <w:rPr>
          <w:sz w:val="24"/>
          <w:szCs w:val="24"/>
        </w:rPr>
        <w:lastRenderedPageBreak/>
        <w:t>26.1.5. Подрядчик несёт ответственность перед Заказчиком за действия, произведённые привлечёнными субподрядчиками как за свои собственные, включая ответственность за качество Работ и за любой ущерб, нанесённый данными субподрядчиками объекту, Заказчику или третьим лицам.</w:t>
      </w:r>
    </w:p>
    <w:p w:rsidR="00B45420" w:rsidRDefault="00B45420" w:rsidP="00B45420">
      <w:pPr>
        <w:tabs>
          <w:tab w:val="left" w:pos="1276"/>
          <w:tab w:val="left" w:pos="1620"/>
        </w:tabs>
        <w:spacing w:before="120"/>
        <w:ind w:firstLine="709"/>
        <w:rPr>
          <w:sz w:val="24"/>
          <w:szCs w:val="24"/>
        </w:rPr>
      </w:pPr>
      <w:r w:rsidRPr="000D6433">
        <w:rPr>
          <w:sz w:val="24"/>
          <w:szCs w:val="24"/>
        </w:rPr>
        <w:t>26.1.6.Подрядчик обязан обеспечить отсутствие убытков Заказчика по любым искам, в связи с нарушением каких бы то ни было</w:t>
      </w:r>
      <w:r>
        <w:rPr>
          <w:sz w:val="24"/>
          <w:szCs w:val="24"/>
        </w:rPr>
        <w:t xml:space="preserve">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Подрядчика письменно предупредил Заказчика о неправомерном характере такого требования.</w:t>
      </w:r>
    </w:p>
    <w:p w:rsidR="00B45420" w:rsidRDefault="00B45420" w:rsidP="00B45420">
      <w:pPr>
        <w:tabs>
          <w:tab w:val="left" w:pos="1276"/>
          <w:tab w:val="left" w:pos="1620"/>
        </w:tabs>
        <w:spacing w:before="120"/>
        <w:ind w:firstLine="709"/>
        <w:rPr>
          <w:sz w:val="24"/>
          <w:szCs w:val="24"/>
        </w:rPr>
      </w:pPr>
      <w:r>
        <w:rPr>
          <w:sz w:val="24"/>
          <w:szCs w:val="24"/>
        </w:rPr>
        <w:t>26.1.7.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определённой в Статье 28 настоящего Договора, Подрядчик за свой счёт производит выполнении результата Работ таким образом, чтобы они соответствовали техническим условиям Договора на момент их приёмки Заказчиком. В случае случайной гибели или случайного повреждения результата выполненных Работ по вине Заказчика,  Подрядчик за счёт средств Заказчика выполняет Работы по восстановлению результата Работ.</w:t>
      </w:r>
    </w:p>
    <w:p w:rsidR="00B45420" w:rsidRDefault="00B45420" w:rsidP="00B45420">
      <w:pPr>
        <w:ind w:firstLine="708"/>
        <w:rPr>
          <w:sz w:val="24"/>
          <w:szCs w:val="24"/>
        </w:rPr>
      </w:pPr>
      <w:r>
        <w:rPr>
          <w:sz w:val="24"/>
          <w:szCs w:val="24"/>
        </w:rPr>
        <w:t xml:space="preserve">26.1.8. </w:t>
      </w:r>
      <w:r w:rsidRPr="008A04CB">
        <w:rPr>
          <w:sz w:val="24"/>
          <w:szCs w:val="24"/>
        </w:rPr>
        <w:t xml:space="preserve">При не устранении </w:t>
      </w:r>
      <w:r>
        <w:rPr>
          <w:sz w:val="24"/>
          <w:szCs w:val="24"/>
        </w:rPr>
        <w:t>П</w:t>
      </w:r>
      <w:r w:rsidRPr="008A04CB">
        <w:rPr>
          <w:sz w:val="24"/>
          <w:szCs w:val="24"/>
        </w:rPr>
        <w:t>одрядчиком нарушений, послуживших основанием  для выдачи предписаний или замечаний Надзорных органов РФ, технического надзора Заказчика или авторского надзора, в определенные ими сроки уплачивает неустойку -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w:t>
      </w:r>
      <w:r>
        <w:rPr>
          <w:sz w:val="24"/>
          <w:szCs w:val="24"/>
        </w:rPr>
        <w:t>ждый календарный день просрочки.</w:t>
      </w:r>
    </w:p>
    <w:p w:rsidR="00B45420" w:rsidRPr="008A04CB" w:rsidRDefault="00B45420" w:rsidP="00B45420">
      <w:pPr>
        <w:ind w:firstLine="708"/>
        <w:rPr>
          <w:sz w:val="24"/>
          <w:szCs w:val="24"/>
        </w:rPr>
      </w:pPr>
      <w:r>
        <w:rPr>
          <w:sz w:val="24"/>
          <w:szCs w:val="24"/>
        </w:rPr>
        <w:t>26.1.9.</w:t>
      </w:r>
      <w:r w:rsidRPr="008A04CB">
        <w:t xml:space="preserve"> </w:t>
      </w:r>
      <w:r w:rsidRPr="008A04CB">
        <w:rPr>
          <w:sz w:val="24"/>
          <w:szCs w:val="24"/>
        </w:rPr>
        <w:t xml:space="preserve">При несоблюдении </w:t>
      </w:r>
      <w:r>
        <w:rPr>
          <w:sz w:val="24"/>
          <w:szCs w:val="24"/>
        </w:rPr>
        <w:t>П</w:t>
      </w:r>
      <w:r w:rsidRPr="008A04CB">
        <w:rPr>
          <w:sz w:val="24"/>
          <w:szCs w:val="24"/>
        </w:rPr>
        <w:t>одрядчиком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 уплачивает:</w:t>
      </w:r>
    </w:p>
    <w:p w:rsidR="00B45420" w:rsidRPr="008A04CB" w:rsidRDefault="00B45420" w:rsidP="00B45420">
      <w:pPr>
        <w:ind w:firstLine="708"/>
        <w:rPr>
          <w:sz w:val="24"/>
          <w:szCs w:val="24"/>
        </w:rPr>
      </w:pPr>
      <w:r w:rsidRPr="008A04CB">
        <w:rPr>
          <w:sz w:val="24"/>
          <w:szCs w:val="24"/>
        </w:rPr>
        <w:t>а) 500 000 (пятьсот тысяч) рублей за несчастный случай, повлекший за собой причинение средней тяжести вреда здоровью;</w:t>
      </w:r>
    </w:p>
    <w:p w:rsidR="00B45420" w:rsidRDefault="00B45420" w:rsidP="00B45420">
      <w:pPr>
        <w:tabs>
          <w:tab w:val="left" w:pos="1080"/>
        </w:tabs>
        <w:ind w:firstLine="708"/>
        <w:rPr>
          <w:sz w:val="24"/>
          <w:szCs w:val="24"/>
        </w:rPr>
      </w:pPr>
      <w:r w:rsidRPr="008A04CB">
        <w:rPr>
          <w:sz w:val="24"/>
          <w:szCs w:val="24"/>
        </w:rPr>
        <w:t>б) 5 000 000 (пять миллионов) рублей за несчастный случай, повлекший за собой тяжёлые повреждения здоровья либо смерть.</w:t>
      </w:r>
    </w:p>
    <w:p w:rsidR="00B45420" w:rsidRDefault="00B45420" w:rsidP="00B45420">
      <w:pPr>
        <w:tabs>
          <w:tab w:val="left" w:pos="1080"/>
        </w:tabs>
        <w:ind w:firstLine="708"/>
        <w:rPr>
          <w:sz w:val="24"/>
          <w:szCs w:val="24"/>
        </w:rPr>
      </w:pPr>
      <w:r>
        <w:rPr>
          <w:sz w:val="24"/>
          <w:szCs w:val="24"/>
        </w:rPr>
        <w:t xml:space="preserve">26.1.10 За неисполнение Подрядчиком обязательств, предусмотренных п.п.5.1, 7.1-7.45 Договора, Подрядчик обязан при получении письменного требования Заказчика уплатить ему пени в размере 0,1% от стоимости невыполненных Работ за каждый день просрочки. </w:t>
      </w:r>
    </w:p>
    <w:p w:rsidR="00B45420" w:rsidRPr="008A04CB" w:rsidRDefault="00B45420" w:rsidP="00B45420">
      <w:pPr>
        <w:tabs>
          <w:tab w:val="left" w:pos="1080"/>
        </w:tabs>
        <w:ind w:firstLine="708"/>
        <w:rPr>
          <w:sz w:val="24"/>
          <w:szCs w:val="24"/>
        </w:rPr>
      </w:pPr>
    </w:p>
    <w:p w:rsidR="00B45420" w:rsidRDefault="00B45420" w:rsidP="00B45420">
      <w:pPr>
        <w:tabs>
          <w:tab w:val="left" w:pos="1276"/>
          <w:tab w:val="left" w:pos="1620"/>
        </w:tabs>
        <w:spacing w:before="120"/>
        <w:ind w:firstLine="709"/>
      </w:pPr>
      <w:r>
        <w:rPr>
          <w:sz w:val="24"/>
          <w:szCs w:val="24"/>
          <w:u w:val="single"/>
        </w:rPr>
        <w:t xml:space="preserve">26.2. </w:t>
      </w:r>
      <w:r w:rsidRPr="000D6433">
        <w:rPr>
          <w:sz w:val="24"/>
          <w:szCs w:val="24"/>
          <w:u w:val="single"/>
        </w:rPr>
        <w:t>Ответственность Заказчика</w:t>
      </w:r>
      <w:r>
        <w:t>:</w:t>
      </w:r>
    </w:p>
    <w:p w:rsidR="00B45420" w:rsidRDefault="00B45420" w:rsidP="00B45420">
      <w:pPr>
        <w:tabs>
          <w:tab w:val="left" w:pos="1276"/>
          <w:tab w:val="left" w:pos="1620"/>
        </w:tabs>
        <w:spacing w:before="120"/>
        <w:ind w:firstLine="709"/>
        <w:rPr>
          <w:sz w:val="24"/>
          <w:szCs w:val="24"/>
        </w:rPr>
      </w:pPr>
      <w:r>
        <w:rPr>
          <w:sz w:val="24"/>
          <w:szCs w:val="24"/>
        </w:rPr>
        <w:t xml:space="preserve">26.2.1. В случае просрочки исполнения Заказчиком обязательства по оплате выполненных работ в пределах годового объема,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При этом Заказчик не несет ответственности за просрочку исполнения обязательств при отсутствии в этом его вины. </w:t>
      </w:r>
    </w:p>
    <w:p w:rsidR="00B45420" w:rsidRDefault="00B45420" w:rsidP="00B45420">
      <w:pPr>
        <w:pStyle w:val="31"/>
        <w:widowControl/>
        <w:tabs>
          <w:tab w:val="left" w:pos="1276"/>
        </w:tabs>
        <w:spacing w:before="120" w:line="240" w:lineRule="auto"/>
        <w:ind w:left="0" w:firstLine="720"/>
        <w:rPr>
          <w:rFonts w:ascii="Times New Roman" w:hAnsi="Times New Roman" w:cs="Times New Roman"/>
          <w:sz w:val="24"/>
          <w:szCs w:val="24"/>
        </w:rPr>
      </w:pPr>
      <w:r>
        <w:rPr>
          <w:rFonts w:ascii="Times New Roman" w:hAnsi="Times New Roman" w:cs="Times New Roman"/>
          <w:sz w:val="24"/>
          <w:szCs w:val="24"/>
        </w:rPr>
        <w:t xml:space="preserve">26.2.2.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26.2.3 Возмещение убытков, уплата Неустойки не освобождает Стороны от исполнения принятых по Договору обязательств.</w:t>
      </w:r>
    </w:p>
    <w:p w:rsidR="00B45420" w:rsidRDefault="00B45420" w:rsidP="00B45420">
      <w:pPr>
        <w:pStyle w:val="31"/>
        <w:widowControl/>
        <w:numPr>
          <w:ilvl w:val="2"/>
          <w:numId w:val="45"/>
        </w:numPr>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B45420" w:rsidRPr="00F15212" w:rsidRDefault="00B45420" w:rsidP="00B45420">
      <w:pPr>
        <w:ind w:firstLine="708"/>
        <w:rPr>
          <w:i/>
          <w:sz w:val="24"/>
          <w:szCs w:val="24"/>
        </w:rPr>
      </w:pPr>
      <w:r w:rsidRPr="00F15212">
        <w:rPr>
          <w:sz w:val="24"/>
          <w:szCs w:val="24"/>
        </w:rPr>
        <w:t>26.3.</w:t>
      </w:r>
      <w:r w:rsidRPr="00F15212">
        <w:t xml:space="preserve"> </w:t>
      </w:r>
      <w:r w:rsidRPr="00F15212">
        <w:rPr>
          <w:sz w:val="24"/>
          <w:szCs w:val="24"/>
        </w:rPr>
        <w:t>Заказчик имеет право отказаться от исполнения договора в одностороннем порядке,  без возмещения Подрядчику убытков, обусловленных прекращением Договора, в случае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Подрядчика наложены санкции со стороны Надзорных органов РФ, а равно, это привело к задержке или невозможности дальнейшего производства работ (приостановке работ) и повлекло обязанность Подрядчика возместить расходы Заказчику, связанные с уплатой штрафов, и вызванные этим убытки</w:t>
      </w:r>
      <w:r w:rsidRPr="00F15212">
        <w:rPr>
          <w:i/>
          <w:sz w:val="24"/>
          <w:szCs w:val="24"/>
        </w:rPr>
        <w:t>.</w:t>
      </w:r>
    </w:p>
    <w:p w:rsidR="00B45420" w:rsidRDefault="00B45420" w:rsidP="00B45420">
      <w:pPr>
        <w:pStyle w:val="1"/>
        <w:tabs>
          <w:tab w:val="clear" w:pos="1200"/>
        </w:tabs>
        <w:ind w:left="540" w:firstLine="0"/>
      </w:pPr>
      <w:bookmarkStart w:id="153" w:name="_Toc16341075"/>
      <w:bookmarkStart w:id="154" w:name="_Toc55792020"/>
      <w:bookmarkStart w:id="155" w:name="_Toc237352077"/>
      <w:r>
        <w:t>Статья 27. Патентные права и условия конфиденциальности</w:t>
      </w:r>
      <w:bookmarkEnd w:id="153"/>
      <w:bookmarkEnd w:id="154"/>
      <w:bookmarkEnd w:id="155"/>
    </w:p>
    <w:p w:rsidR="00B45420" w:rsidRDefault="00B45420" w:rsidP="00B45420">
      <w:pPr>
        <w:numPr>
          <w:ilvl w:val="1"/>
          <w:numId w:val="36"/>
        </w:numPr>
        <w:tabs>
          <w:tab w:val="clear" w:pos="660"/>
          <w:tab w:val="num" w:pos="0"/>
          <w:tab w:val="left" w:pos="1276"/>
        </w:tabs>
        <w:spacing w:before="120"/>
        <w:ind w:left="0" w:firstLine="720"/>
        <w:rPr>
          <w:sz w:val="24"/>
          <w:szCs w:val="24"/>
        </w:rPr>
      </w:pPr>
      <w:r>
        <w:rPr>
          <w:sz w:val="24"/>
          <w:szCs w:val="24"/>
        </w:rPr>
        <w:t xml:space="preserve">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органам, которые прямо указаны в соответствующем законе, и исключительно в объёме, напрямую указанном в соответствующем законе. </w:t>
      </w:r>
    </w:p>
    <w:p w:rsidR="00B45420" w:rsidRDefault="00B45420" w:rsidP="00B45420">
      <w:pPr>
        <w:numPr>
          <w:ilvl w:val="1"/>
          <w:numId w:val="36"/>
        </w:numPr>
        <w:tabs>
          <w:tab w:val="clear" w:pos="660"/>
          <w:tab w:val="num" w:pos="0"/>
          <w:tab w:val="left" w:pos="1276"/>
        </w:tabs>
        <w:spacing w:before="120"/>
        <w:ind w:left="0" w:firstLine="720"/>
        <w:rPr>
          <w:sz w:val="24"/>
          <w:szCs w:val="24"/>
        </w:rPr>
      </w:pPr>
      <w:r>
        <w:rPr>
          <w:sz w:val="24"/>
          <w:szCs w:val="24"/>
        </w:rPr>
        <w:t>Если иное не будет установлено соглашением Сторон, то конфиденциальными являются все получаемые Подрядчиком и Заказчиком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B45420" w:rsidRDefault="00B45420" w:rsidP="00B45420">
      <w:pPr>
        <w:pStyle w:val="31"/>
        <w:widowControl/>
        <w:tabs>
          <w:tab w:val="left" w:pos="1276"/>
        </w:tabs>
        <w:spacing w:before="120" w:line="240" w:lineRule="auto"/>
        <w:ind w:left="0" w:firstLine="709"/>
        <w:rPr>
          <w:rFonts w:ascii="Times New Roman" w:hAnsi="Times New Roman" w:cs="Times New Roman"/>
          <w:sz w:val="24"/>
          <w:szCs w:val="24"/>
        </w:rPr>
      </w:pPr>
      <w:r>
        <w:rPr>
          <w:rFonts w:ascii="Times New Roman" w:hAnsi="Times New Roman" w:cs="Times New Roman"/>
          <w:sz w:val="24"/>
          <w:szCs w:val="24"/>
        </w:rPr>
        <w:t>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B45420" w:rsidRDefault="00B45420" w:rsidP="00B45420">
      <w:pPr>
        <w:numPr>
          <w:ilvl w:val="1"/>
          <w:numId w:val="36"/>
        </w:numPr>
        <w:tabs>
          <w:tab w:val="left" w:pos="1276"/>
        </w:tabs>
        <w:spacing w:before="120"/>
        <w:ind w:left="0" w:firstLine="709"/>
        <w:rPr>
          <w:sz w:val="24"/>
          <w:szCs w:val="24"/>
        </w:rPr>
      </w:pPr>
      <w:r>
        <w:rPr>
          <w:sz w:val="24"/>
          <w:szCs w:val="24"/>
        </w:rPr>
        <w:t xml:space="preserve">Если в ходе выполнения Работ по Договору Подрядчиком будут созданы результаты интеллектуальной деятельности, подлежащие правовой охране в соответствии с Гражданским кодексом РФ, то исключительное право на данные результаты принадлежит Заказчику. </w:t>
      </w:r>
    </w:p>
    <w:p w:rsidR="00B45420" w:rsidRDefault="00B45420" w:rsidP="00B45420">
      <w:pPr>
        <w:numPr>
          <w:ilvl w:val="1"/>
          <w:numId w:val="36"/>
        </w:numPr>
        <w:tabs>
          <w:tab w:val="left" w:pos="1276"/>
        </w:tabs>
        <w:spacing w:before="120"/>
        <w:ind w:left="0" w:firstLine="709"/>
        <w:rPr>
          <w:sz w:val="24"/>
          <w:szCs w:val="24"/>
        </w:rPr>
      </w:pPr>
      <w:r>
        <w:rPr>
          <w:sz w:val="24"/>
          <w:szCs w:val="24"/>
        </w:rPr>
        <w:t xml:space="preserve">Не считается разглашением условий Договора сообщение части его условий Субподрядчикам, организации авторского надзора, налоговым органам, органам архитектурно-строительного надзора, страховым организациям, а также иным органам, в соответствии с действующим законодательством. </w:t>
      </w:r>
    </w:p>
    <w:p w:rsidR="00B45420" w:rsidRDefault="00B45420" w:rsidP="00B45420">
      <w:pPr>
        <w:tabs>
          <w:tab w:val="left" w:pos="1276"/>
        </w:tabs>
        <w:spacing w:before="120"/>
        <w:ind w:firstLine="720"/>
        <w:rPr>
          <w:sz w:val="24"/>
          <w:szCs w:val="24"/>
        </w:rPr>
      </w:pPr>
      <w:r>
        <w:rPr>
          <w:sz w:val="24"/>
          <w:szCs w:val="24"/>
        </w:rPr>
        <w:t>Конфиденциальные сведения не подлежат разглашению в течение срока действия Договора и последующих двух лет.</w:t>
      </w:r>
    </w:p>
    <w:p w:rsidR="00B45420" w:rsidRDefault="00B45420" w:rsidP="00B45420">
      <w:pPr>
        <w:pStyle w:val="1"/>
        <w:tabs>
          <w:tab w:val="clear" w:pos="1200"/>
        </w:tabs>
        <w:ind w:left="540" w:firstLine="0"/>
      </w:pPr>
      <w:bookmarkStart w:id="156" w:name="_Toc16341076"/>
      <w:bookmarkStart w:id="157" w:name="_Toc55792021"/>
      <w:bookmarkStart w:id="158" w:name="_Toc237352078"/>
      <w:r>
        <w:t>Статья 28. Обстоятельства непреодолимой силы</w:t>
      </w:r>
      <w:bookmarkEnd w:id="156"/>
      <w:bookmarkEnd w:id="157"/>
      <w:bookmarkEnd w:id="158"/>
    </w:p>
    <w:p w:rsidR="00B45420" w:rsidRDefault="00B45420" w:rsidP="00B45420">
      <w:pPr>
        <w:numPr>
          <w:ilvl w:val="1"/>
          <w:numId w:val="37"/>
        </w:numPr>
        <w:tabs>
          <w:tab w:val="clear" w:pos="480"/>
          <w:tab w:val="num" w:pos="0"/>
          <w:tab w:val="left" w:pos="1276"/>
        </w:tabs>
        <w:spacing w:before="120"/>
        <w:ind w:left="0" w:firstLine="720"/>
        <w:rPr>
          <w:sz w:val="24"/>
          <w:szCs w:val="24"/>
        </w:rPr>
      </w:pPr>
      <w:r>
        <w:rPr>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B45420" w:rsidRDefault="00B45420" w:rsidP="00B45420">
      <w:pPr>
        <w:tabs>
          <w:tab w:val="left" w:pos="1276"/>
        </w:tabs>
        <w:spacing w:before="120"/>
        <w:ind w:firstLine="709"/>
        <w:rPr>
          <w:sz w:val="24"/>
          <w:szCs w:val="24"/>
        </w:rPr>
      </w:pPr>
      <w:r>
        <w:rPr>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обстоятельствами непреодолимой силы  Стороны производят взаиморасчеты по обязательствам, выполненным на момент наступления форс-мажорных обстоятельств.</w:t>
      </w:r>
    </w:p>
    <w:p w:rsidR="00B45420" w:rsidRDefault="00B45420" w:rsidP="00B45420">
      <w:pPr>
        <w:numPr>
          <w:ilvl w:val="1"/>
          <w:numId w:val="37"/>
        </w:numPr>
        <w:tabs>
          <w:tab w:val="left" w:pos="1276"/>
        </w:tabs>
        <w:spacing w:before="120"/>
        <w:ind w:left="0" w:firstLine="709"/>
        <w:rPr>
          <w:sz w:val="24"/>
          <w:szCs w:val="24"/>
        </w:rPr>
      </w:pPr>
      <w:r>
        <w:rPr>
          <w:sz w:val="24"/>
          <w:szCs w:val="24"/>
        </w:rPr>
        <w:lastRenderedPageBreak/>
        <w:t>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форс-мажорных обстоятельств,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B45420" w:rsidRDefault="00B45420" w:rsidP="00B45420">
      <w:pPr>
        <w:tabs>
          <w:tab w:val="left" w:pos="1276"/>
        </w:tabs>
        <w:spacing w:before="120"/>
        <w:ind w:firstLine="709"/>
        <w:rPr>
          <w:sz w:val="24"/>
          <w:szCs w:val="24"/>
        </w:rPr>
      </w:pPr>
      <w:r>
        <w:rPr>
          <w:sz w:val="24"/>
          <w:szCs w:val="24"/>
        </w:rPr>
        <w:t>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B45420" w:rsidRDefault="00B45420" w:rsidP="00B45420">
      <w:pPr>
        <w:numPr>
          <w:ilvl w:val="1"/>
          <w:numId w:val="37"/>
        </w:numPr>
        <w:tabs>
          <w:tab w:val="left" w:pos="1276"/>
        </w:tabs>
        <w:spacing w:before="120"/>
        <w:ind w:left="0" w:firstLine="709"/>
        <w:rPr>
          <w:sz w:val="24"/>
          <w:szCs w:val="24"/>
        </w:rPr>
      </w:pPr>
      <w:r>
        <w:rPr>
          <w:sz w:val="24"/>
          <w:szCs w:val="24"/>
        </w:rPr>
        <w:t>Срок действия Договора автоматически продлевается на период устранения  последствий обстоятельств непреодолимой силы.</w:t>
      </w:r>
    </w:p>
    <w:p w:rsidR="00B45420" w:rsidRDefault="00B45420" w:rsidP="00B45420">
      <w:pPr>
        <w:numPr>
          <w:ilvl w:val="1"/>
          <w:numId w:val="37"/>
        </w:numPr>
        <w:tabs>
          <w:tab w:val="left" w:pos="1276"/>
        </w:tabs>
        <w:spacing w:before="120"/>
        <w:ind w:left="0" w:firstLine="709"/>
        <w:rPr>
          <w:sz w:val="24"/>
          <w:szCs w:val="24"/>
        </w:rPr>
      </w:pPr>
      <w:r>
        <w:rPr>
          <w:sz w:val="24"/>
          <w:szCs w:val="24"/>
        </w:rPr>
        <w:t>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B45420" w:rsidRDefault="00B45420" w:rsidP="00B45420">
      <w:pPr>
        <w:pStyle w:val="1"/>
        <w:tabs>
          <w:tab w:val="clear" w:pos="1200"/>
        </w:tabs>
        <w:ind w:left="540" w:firstLine="0"/>
      </w:pPr>
      <w:r>
        <w:t xml:space="preserve">Статья 29.  </w:t>
      </w:r>
      <w:bookmarkStart w:id="159" w:name="_Toc16341077"/>
      <w:bookmarkStart w:id="160" w:name="_Toc55792022"/>
      <w:bookmarkStart w:id="161" w:name="_Toc237352079"/>
      <w:r>
        <w:t>Урегулирование споров. Арбитраж</w:t>
      </w:r>
      <w:bookmarkEnd w:id="159"/>
      <w:bookmarkEnd w:id="160"/>
      <w:bookmarkEnd w:id="161"/>
    </w:p>
    <w:p w:rsidR="00B45420" w:rsidRDefault="00B45420" w:rsidP="00B45420">
      <w:pPr>
        <w:numPr>
          <w:ilvl w:val="1"/>
          <w:numId w:val="38"/>
        </w:numPr>
        <w:tabs>
          <w:tab w:val="clear" w:pos="480"/>
          <w:tab w:val="num" w:pos="0"/>
          <w:tab w:val="left" w:pos="1276"/>
        </w:tabs>
        <w:spacing w:before="120"/>
        <w:ind w:left="0" w:firstLine="720"/>
        <w:rPr>
          <w:sz w:val="24"/>
          <w:szCs w:val="24"/>
        </w:rPr>
      </w:pPr>
      <w:r>
        <w:rPr>
          <w:sz w:val="24"/>
          <w:szCs w:val="24"/>
        </w:rPr>
        <w:t xml:space="preserve">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B45420" w:rsidRDefault="00B45420" w:rsidP="00B45420">
      <w:pPr>
        <w:numPr>
          <w:ilvl w:val="1"/>
          <w:numId w:val="38"/>
        </w:numPr>
        <w:tabs>
          <w:tab w:val="left" w:pos="1276"/>
        </w:tabs>
        <w:spacing w:before="120"/>
        <w:ind w:left="0" w:firstLine="709"/>
        <w:rPr>
          <w:sz w:val="24"/>
          <w:szCs w:val="24"/>
        </w:rPr>
      </w:pPr>
      <w:r>
        <w:rPr>
          <w:sz w:val="24"/>
          <w:szCs w:val="24"/>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Подрядчиком условий </w:t>
      </w:r>
      <w:r>
        <w:rPr>
          <w:sz w:val="24"/>
        </w:rPr>
        <w:t xml:space="preserve">Договора </w:t>
      </w:r>
      <w:r>
        <w:rPr>
          <w:sz w:val="24"/>
          <w:szCs w:val="24"/>
        </w:rPr>
        <w:t>или причинной связи между действиями Подрядчика и обнаруженными недостатками, расходы на экспертизу несет Подрядчик.</w:t>
      </w:r>
    </w:p>
    <w:p w:rsidR="00B45420" w:rsidRDefault="00B45420" w:rsidP="00B45420">
      <w:pPr>
        <w:numPr>
          <w:ilvl w:val="1"/>
          <w:numId w:val="38"/>
        </w:numPr>
        <w:tabs>
          <w:tab w:val="left" w:pos="1276"/>
        </w:tabs>
        <w:spacing w:before="120"/>
        <w:ind w:left="0" w:firstLine="709"/>
        <w:rPr>
          <w:sz w:val="24"/>
          <w:szCs w:val="24"/>
        </w:rPr>
      </w:pPr>
      <w:r>
        <w:rPr>
          <w:sz w:val="24"/>
          <w:szCs w:val="24"/>
        </w:rPr>
        <w:t xml:space="preserve">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 или </w:t>
      </w:r>
      <w:r>
        <w:rPr>
          <w:bCs/>
          <w:snapToGrid w:val="0"/>
          <w:color w:val="000000"/>
          <w:sz w:val="24"/>
          <w:szCs w:val="24"/>
        </w:rPr>
        <w:t xml:space="preserve">получить соответствующую сумму из </w:t>
      </w:r>
      <w:r>
        <w:rPr>
          <w:sz w:val="24"/>
          <w:szCs w:val="24"/>
        </w:rPr>
        <w:t>суммы обеспечения исполнения Договора.</w:t>
      </w:r>
    </w:p>
    <w:p w:rsidR="00B45420" w:rsidRDefault="00B45420" w:rsidP="00B45420">
      <w:pPr>
        <w:numPr>
          <w:ilvl w:val="1"/>
          <w:numId w:val="38"/>
        </w:numPr>
        <w:shd w:val="clear" w:color="auto" w:fill="FFFFFF"/>
        <w:tabs>
          <w:tab w:val="left" w:pos="1276"/>
        </w:tabs>
        <w:spacing w:before="120"/>
        <w:ind w:left="0" w:firstLine="709"/>
        <w:rPr>
          <w:sz w:val="24"/>
          <w:szCs w:val="24"/>
        </w:rPr>
      </w:pPr>
      <w:r>
        <w:rPr>
          <w:sz w:val="24"/>
          <w:szCs w:val="24"/>
        </w:rPr>
        <w:t>Вопросы взаимоотношения Заказчика и Подрядчика регулируются Договором и действующим законодательством Российской Федерации. При не урегулировании споров и разногласий путем переговоров с применением претензионного порядка, они подлежат разрешению в Арбитражном суде по месту нахождения ответчика</w:t>
      </w:r>
    </w:p>
    <w:p w:rsidR="00B45420" w:rsidRDefault="00B45420" w:rsidP="00B45420">
      <w:pPr>
        <w:pStyle w:val="1"/>
        <w:tabs>
          <w:tab w:val="clear" w:pos="1200"/>
        </w:tabs>
        <w:ind w:left="540" w:firstLine="0"/>
      </w:pPr>
      <w:bookmarkStart w:id="162" w:name="_Toc237352080"/>
      <w:bookmarkStart w:id="163" w:name="_Toc16341078"/>
      <w:bookmarkStart w:id="164" w:name="_Toc55792023"/>
      <w:r>
        <w:t>Статья 30. Расторжение Договора</w:t>
      </w:r>
      <w:bookmarkEnd w:id="162"/>
    </w:p>
    <w:p w:rsidR="00B45420" w:rsidRDefault="00B45420" w:rsidP="00B45420">
      <w:pPr>
        <w:numPr>
          <w:ilvl w:val="1"/>
          <w:numId w:val="39"/>
        </w:numPr>
        <w:tabs>
          <w:tab w:val="clear" w:pos="1473"/>
          <w:tab w:val="num" w:pos="0"/>
          <w:tab w:val="left" w:pos="1276"/>
        </w:tabs>
        <w:spacing w:before="120"/>
        <w:ind w:left="0" w:firstLine="720"/>
        <w:rPr>
          <w:sz w:val="24"/>
          <w:szCs w:val="24"/>
        </w:rPr>
      </w:pPr>
      <w:r>
        <w:rPr>
          <w:sz w:val="24"/>
          <w:szCs w:val="24"/>
        </w:rPr>
        <w:t>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r w:rsidR="00753FE8">
        <w:rPr>
          <w:sz w:val="24"/>
          <w:szCs w:val="24"/>
        </w:rPr>
        <w:t>, кроме случаев, предусмотренных п.п. 7.46, 26.3</w:t>
      </w:r>
      <w:r>
        <w:rPr>
          <w:sz w:val="24"/>
          <w:szCs w:val="24"/>
        </w:rPr>
        <w:t>.</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Заказчик вправе поднять вопрос о расторжении Договора, направив уведомление Подрядчику, в случаях:</w:t>
      </w:r>
    </w:p>
    <w:p w:rsidR="00B45420" w:rsidRDefault="00B45420" w:rsidP="00B45420">
      <w:pPr>
        <w:numPr>
          <w:ilvl w:val="0"/>
          <w:numId w:val="13"/>
        </w:numPr>
        <w:tabs>
          <w:tab w:val="left" w:pos="1276"/>
        </w:tabs>
        <w:ind w:left="0" w:firstLine="709"/>
        <w:rPr>
          <w:sz w:val="24"/>
          <w:szCs w:val="24"/>
        </w:rPr>
      </w:pPr>
      <w:r>
        <w:rPr>
          <w:sz w:val="24"/>
          <w:szCs w:val="24"/>
        </w:rPr>
        <w:t>задержки Подрядчиком начала Работ более чем на 30 (Тридцать) календарных дней по причинам, не зависящим от Заказчика;</w:t>
      </w:r>
    </w:p>
    <w:p w:rsidR="00374A34" w:rsidRDefault="00B45420" w:rsidP="00B45420">
      <w:pPr>
        <w:numPr>
          <w:ilvl w:val="0"/>
          <w:numId w:val="13"/>
        </w:numPr>
        <w:tabs>
          <w:tab w:val="left" w:pos="1276"/>
        </w:tabs>
        <w:ind w:left="0" w:firstLine="709"/>
        <w:rPr>
          <w:sz w:val="24"/>
          <w:szCs w:val="24"/>
        </w:rPr>
      </w:pPr>
      <w:r w:rsidRPr="00374A34">
        <w:rPr>
          <w:sz w:val="24"/>
          <w:szCs w:val="24"/>
        </w:rPr>
        <w:t>нарушения по вине Подрядчика сроков выполнения работ, влекущего увеличение срока окончания Строительства Объекта более чем на 30 (Тридцать) календарных дней;</w:t>
      </w:r>
    </w:p>
    <w:p w:rsidR="00B45420" w:rsidRPr="00374A34" w:rsidRDefault="00B45420" w:rsidP="00B45420">
      <w:pPr>
        <w:numPr>
          <w:ilvl w:val="0"/>
          <w:numId w:val="13"/>
        </w:numPr>
        <w:tabs>
          <w:tab w:val="left" w:pos="1276"/>
        </w:tabs>
        <w:ind w:left="0" w:firstLine="709"/>
        <w:rPr>
          <w:sz w:val="24"/>
          <w:szCs w:val="24"/>
        </w:rPr>
      </w:pPr>
      <w:r w:rsidRPr="00374A34">
        <w:rPr>
          <w:sz w:val="24"/>
          <w:szCs w:val="24"/>
        </w:rPr>
        <w:lastRenderedPageBreak/>
        <w:t xml:space="preserve">систематического несоблюдения Подрядчиком требований </w:t>
      </w:r>
      <w:r w:rsidRPr="00374A34">
        <w:rPr>
          <w:sz w:val="24"/>
        </w:rPr>
        <w:t xml:space="preserve">Договора </w:t>
      </w:r>
      <w:r w:rsidRPr="00374A34">
        <w:rPr>
          <w:sz w:val="24"/>
          <w:szCs w:val="24"/>
        </w:rPr>
        <w:t>по качеству Работ;</w:t>
      </w:r>
    </w:p>
    <w:p w:rsidR="00B45420" w:rsidRDefault="00B45420" w:rsidP="00B45420">
      <w:pPr>
        <w:numPr>
          <w:ilvl w:val="0"/>
          <w:numId w:val="13"/>
        </w:numPr>
        <w:tabs>
          <w:tab w:val="left" w:pos="1276"/>
        </w:tabs>
        <w:ind w:left="0" w:firstLine="709"/>
        <w:rPr>
          <w:sz w:val="24"/>
          <w:szCs w:val="24"/>
        </w:rPr>
      </w:pPr>
      <w:r>
        <w:rPr>
          <w:sz w:val="24"/>
          <w:szCs w:val="24"/>
        </w:rPr>
        <w:t>невыполнения и (или) ненадлежащего выполнения Подрядчиком Работ;</w:t>
      </w:r>
    </w:p>
    <w:p w:rsidR="00B45420" w:rsidRDefault="00B45420" w:rsidP="00B45420">
      <w:pPr>
        <w:numPr>
          <w:ilvl w:val="0"/>
          <w:numId w:val="13"/>
        </w:numPr>
        <w:tabs>
          <w:tab w:val="left" w:pos="1276"/>
        </w:tabs>
        <w:ind w:left="0" w:firstLine="709"/>
        <w:rPr>
          <w:sz w:val="24"/>
          <w:szCs w:val="24"/>
        </w:rPr>
      </w:pPr>
      <w:r>
        <w:rPr>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B45420" w:rsidRDefault="00B45420" w:rsidP="00B45420">
      <w:pPr>
        <w:numPr>
          <w:ilvl w:val="0"/>
          <w:numId w:val="13"/>
        </w:numPr>
        <w:tabs>
          <w:tab w:val="left" w:pos="1276"/>
        </w:tabs>
        <w:ind w:left="0" w:firstLine="709"/>
        <w:rPr>
          <w:sz w:val="24"/>
          <w:szCs w:val="24"/>
        </w:rPr>
      </w:pPr>
      <w:r>
        <w:rPr>
          <w:sz w:val="24"/>
          <w:szCs w:val="24"/>
        </w:rPr>
        <w:t>аннулирования лицензий, других актов государственных органов в рамках действующего законодательства РФ, лишающих  Подрядчика права на выполнение Работ.</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 xml:space="preserve">Если Стороны в течение 30 (Тридцати) календарных дней не договорились об условиях расторжения </w:t>
      </w:r>
      <w:r>
        <w:rPr>
          <w:sz w:val="24"/>
        </w:rPr>
        <w:t>Договора</w:t>
      </w:r>
      <w:r>
        <w:rPr>
          <w:sz w:val="24"/>
          <w:szCs w:val="24"/>
        </w:rPr>
        <w:t xml:space="preserve">, обратившаяся Сторона вправе начать процедуру расторжения </w:t>
      </w:r>
      <w:r>
        <w:rPr>
          <w:sz w:val="24"/>
        </w:rPr>
        <w:t xml:space="preserve">Договора </w:t>
      </w:r>
      <w:r>
        <w:rPr>
          <w:sz w:val="24"/>
          <w:szCs w:val="24"/>
        </w:rPr>
        <w:t>в судебном порядке.</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 xml:space="preserve">В случае расторжения Договора Подрядчик до Даты его расторжения обязан прекратить выполнение Работ на Объекте, передать Заказчику объекты незавершенного строительства, Проектно-сметную и Исполнительную документацию, переданные ему и неиспользованные аванс и оборудование. </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При расторжения Договора Подрядчик возвращает Заказчику на расчётный счёт сумму незакрытого Аванса по результатам проведения  сверки взаиморасчётов в течение 15 (Пятнадцати) календарных дней после подписания акта сверки взаиморасчётов.</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В случае если до Даты расторжения Договора Подрядчик не передал Заказчику Проектно-сметную и Исполнительную документацию, Заказчик вправе самостоятельно принять и определить цену выполненных Работ.</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Оплата Работ, выполненных Подрядчиком после расторжения Договора, а также возмещение убытков, Заказчиком не производятся.</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 xml:space="preserve">В случае досрочного прекращения </w:t>
      </w:r>
      <w:r>
        <w:rPr>
          <w:sz w:val="24"/>
        </w:rPr>
        <w:t xml:space="preserve">Договора </w:t>
      </w:r>
      <w:r>
        <w:rPr>
          <w:sz w:val="24"/>
          <w:szCs w:val="24"/>
        </w:rPr>
        <w:t>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 xml:space="preserve">Ни одна из Сторон не будет иметь по отношению к другой стороне никаких обязательств по </w:t>
      </w:r>
      <w:r>
        <w:rPr>
          <w:sz w:val="24"/>
        </w:rPr>
        <w:t xml:space="preserve">Договору </w:t>
      </w:r>
      <w:r>
        <w:rPr>
          <w:sz w:val="24"/>
          <w:szCs w:val="24"/>
        </w:rPr>
        <w:t xml:space="preserve">после расторжения </w:t>
      </w:r>
      <w:r>
        <w:rPr>
          <w:sz w:val="24"/>
        </w:rPr>
        <w:t xml:space="preserve">Договора </w:t>
      </w:r>
      <w:r>
        <w:rPr>
          <w:sz w:val="24"/>
          <w:szCs w:val="24"/>
        </w:rPr>
        <w:t>и урегулирования взаимных платежей.</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Расторжение Договора влечёт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Работы  и урегулирования взаиморасчётов.</w:t>
      </w:r>
    </w:p>
    <w:p w:rsidR="00B45420" w:rsidRDefault="00B45420" w:rsidP="00B45420">
      <w:pPr>
        <w:numPr>
          <w:ilvl w:val="1"/>
          <w:numId w:val="39"/>
        </w:numPr>
        <w:tabs>
          <w:tab w:val="clear" w:pos="1473"/>
          <w:tab w:val="num" w:pos="480"/>
          <w:tab w:val="left" w:pos="1276"/>
        </w:tabs>
        <w:spacing w:before="120"/>
        <w:ind w:left="0" w:firstLine="709"/>
        <w:rPr>
          <w:sz w:val="24"/>
          <w:szCs w:val="24"/>
        </w:rPr>
      </w:pPr>
      <w:r>
        <w:rPr>
          <w:sz w:val="24"/>
          <w:szCs w:val="24"/>
        </w:rPr>
        <w:t>В случае, расторжения договора по решению суда или по соглашению сторон в силу существенного нарушения Подрядчиком условий договор, информация о Подрядчике заносится в публи</w:t>
      </w:r>
      <w:r w:rsidR="00777CB2">
        <w:rPr>
          <w:sz w:val="24"/>
          <w:szCs w:val="24"/>
        </w:rPr>
        <w:t>чный реестр недобросовестных поставщиков</w:t>
      </w:r>
      <w:r>
        <w:rPr>
          <w:sz w:val="24"/>
          <w:szCs w:val="24"/>
        </w:rPr>
        <w:t xml:space="preserve"> атомной отрасли сроком на 2 года.</w:t>
      </w:r>
    </w:p>
    <w:p w:rsidR="00B45420" w:rsidRDefault="00B45420" w:rsidP="00B45420">
      <w:pPr>
        <w:pStyle w:val="1"/>
        <w:tabs>
          <w:tab w:val="clear" w:pos="1200"/>
        </w:tabs>
        <w:ind w:left="540" w:firstLine="0"/>
      </w:pPr>
      <w:bookmarkStart w:id="165" w:name="_Toc237352081"/>
      <w:bookmarkStart w:id="166" w:name="_Toc16341079"/>
      <w:bookmarkEnd w:id="163"/>
      <w:bookmarkEnd w:id="164"/>
      <w:r>
        <w:t>Статья 31. Особые условия</w:t>
      </w:r>
      <w:bookmarkEnd w:id="165"/>
    </w:p>
    <w:p w:rsidR="00B45420" w:rsidRDefault="00B45420" w:rsidP="00B45420">
      <w:pPr>
        <w:numPr>
          <w:ilvl w:val="1"/>
          <w:numId w:val="40"/>
        </w:numPr>
        <w:tabs>
          <w:tab w:val="clear" w:pos="480"/>
          <w:tab w:val="num" w:pos="0"/>
          <w:tab w:val="left" w:pos="1276"/>
        </w:tabs>
        <w:spacing w:before="120"/>
        <w:ind w:left="0" w:firstLine="720"/>
        <w:rPr>
          <w:sz w:val="24"/>
          <w:szCs w:val="24"/>
        </w:rPr>
      </w:pPr>
      <w:r>
        <w:rPr>
          <w:sz w:val="24"/>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rsidR="00B45420" w:rsidRDefault="00B45420" w:rsidP="00B45420">
      <w:pPr>
        <w:numPr>
          <w:ilvl w:val="1"/>
          <w:numId w:val="40"/>
        </w:numPr>
        <w:tabs>
          <w:tab w:val="left" w:pos="1276"/>
        </w:tabs>
        <w:spacing w:before="120"/>
        <w:ind w:left="0" w:firstLine="709"/>
        <w:rPr>
          <w:sz w:val="24"/>
          <w:szCs w:val="24"/>
        </w:rPr>
      </w:pPr>
      <w:r>
        <w:rPr>
          <w:sz w:val="24"/>
          <w:szCs w:val="24"/>
        </w:rPr>
        <w:t>Любая договоренность между Заказчиком и Подрядчиком, влекущая за собой новые обязательства или их изменения, которые вытекают из Договора, должна быть письменно подтверждены Сторонами в форме Дополнительного соглашения к настоящему Договору.</w:t>
      </w:r>
    </w:p>
    <w:p w:rsidR="00B45420" w:rsidRDefault="00B45420" w:rsidP="00B45420">
      <w:pPr>
        <w:numPr>
          <w:ilvl w:val="1"/>
          <w:numId w:val="40"/>
        </w:numPr>
        <w:tabs>
          <w:tab w:val="left" w:pos="1276"/>
        </w:tabs>
        <w:spacing w:before="120"/>
        <w:ind w:left="0" w:firstLine="709"/>
        <w:rPr>
          <w:sz w:val="24"/>
          <w:szCs w:val="24"/>
        </w:rPr>
      </w:pPr>
      <w:r>
        <w:rPr>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B45420" w:rsidRDefault="00B45420" w:rsidP="00B45420">
      <w:pPr>
        <w:numPr>
          <w:ilvl w:val="1"/>
          <w:numId w:val="40"/>
        </w:numPr>
        <w:tabs>
          <w:tab w:val="left" w:pos="1276"/>
        </w:tabs>
        <w:spacing w:before="120"/>
        <w:ind w:left="0" w:firstLine="709"/>
        <w:rPr>
          <w:sz w:val="24"/>
          <w:szCs w:val="24"/>
        </w:rPr>
      </w:pPr>
      <w:r>
        <w:rPr>
          <w:sz w:val="24"/>
          <w:szCs w:val="24"/>
        </w:rPr>
        <w:lastRenderedPageBreak/>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B45420" w:rsidRDefault="00B45420" w:rsidP="00B45420">
      <w:pPr>
        <w:widowControl w:val="0"/>
        <w:tabs>
          <w:tab w:val="left" w:pos="1276"/>
        </w:tabs>
        <w:spacing w:before="120"/>
        <w:ind w:firstLine="709"/>
        <w:rPr>
          <w:sz w:val="24"/>
          <w:szCs w:val="24"/>
        </w:rPr>
      </w:pPr>
      <w:r>
        <w:rPr>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B45420" w:rsidRDefault="00B45420" w:rsidP="00B45420">
      <w:pPr>
        <w:numPr>
          <w:ilvl w:val="1"/>
          <w:numId w:val="40"/>
        </w:numPr>
        <w:tabs>
          <w:tab w:val="left" w:pos="1276"/>
        </w:tabs>
        <w:spacing w:before="120"/>
        <w:ind w:left="0" w:firstLine="709"/>
        <w:rPr>
          <w:sz w:val="24"/>
          <w:szCs w:val="24"/>
        </w:rPr>
      </w:pPr>
      <w:r>
        <w:rPr>
          <w:sz w:val="24"/>
          <w:szCs w:val="24"/>
        </w:rPr>
        <w:t>В случае необходимости консервации Объекта Стороны руководствуются положениями действующего законодательства Российской Федерации.</w:t>
      </w:r>
    </w:p>
    <w:p w:rsidR="00B45420" w:rsidRDefault="00B45420" w:rsidP="00B45420">
      <w:pPr>
        <w:pStyle w:val="1"/>
        <w:tabs>
          <w:tab w:val="clear" w:pos="1200"/>
        </w:tabs>
        <w:ind w:left="540" w:firstLine="0"/>
      </w:pPr>
      <w:bookmarkStart w:id="167" w:name="_Toc237352082"/>
      <w:bookmarkStart w:id="168" w:name="_Toc16341080"/>
      <w:bookmarkEnd w:id="166"/>
      <w:r>
        <w:t>Статья 32. Приложения к Договору</w:t>
      </w:r>
      <w:bookmarkEnd w:id="167"/>
    </w:p>
    <w:p w:rsidR="00B45420" w:rsidRDefault="00B45420" w:rsidP="00B45420">
      <w:pPr>
        <w:numPr>
          <w:ilvl w:val="1"/>
          <w:numId w:val="42"/>
        </w:numPr>
        <w:tabs>
          <w:tab w:val="left" w:pos="1276"/>
        </w:tabs>
        <w:spacing w:before="120"/>
        <w:ind w:firstLine="240"/>
        <w:rPr>
          <w:sz w:val="24"/>
          <w:szCs w:val="24"/>
        </w:rPr>
      </w:pPr>
      <w:r>
        <w:rPr>
          <w:sz w:val="24"/>
          <w:szCs w:val="24"/>
        </w:rPr>
        <w:t>Все Приложения Договора являются его неотъемлемыми частями.</w:t>
      </w:r>
    </w:p>
    <w:p w:rsidR="00B45420" w:rsidRDefault="00B45420" w:rsidP="00B45420">
      <w:pPr>
        <w:numPr>
          <w:ilvl w:val="1"/>
          <w:numId w:val="42"/>
        </w:numPr>
        <w:tabs>
          <w:tab w:val="left" w:pos="1276"/>
        </w:tabs>
        <w:spacing w:before="120"/>
        <w:ind w:left="0" w:firstLine="709"/>
        <w:rPr>
          <w:sz w:val="24"/>
          <w:szCs w:val="24"/>
        </w:rPr>
      </w:pPr>
      <w:r>
        <w:rPr>
          <w:sz w:val="24"/>
          <w:szCs w:val="24"/>
        </w:rPr>
        <w:t>Договор и его Приложения являются взаимодополняющими.</w:t>
      </w:r>
    </w:p>
    <w:p w:rsidR="00B45420" w:rsidRDefault="00B45420" w:rsidP="00B45420">
      <w:pPr>
        <w:numPr>
          <w:ilvl w:val="1"/>
          <w:numId w:val="42"/>
        </w:numPr>
        <w:tabs>
          <w:tab w:val="left" w:pos="1276"/>
        </w:tabs>
        <w:spacing w:before="120"/>
        <w:ind w:left="0" w:firstLine="709"/>
        <w:rPr>
          <w:sz w:val="24"/>
          <w:szCs w:val="24"/>
        </w:rPr>
      </w:pPr>
      <w:r>
        <w:rPr>
          <w:sz w:val="24"/>
          <w:szCs w:val="24"/>
        </w:rPr>
        <w:t>Перечень Приложений к Договору:</w:t>
      </w:r>
    </w:p>
    <w:p w:rsidR="00B45420" w:rsidRDefault="00B45420" w:rsidP="00B45420">
      <w:pPr>
        <w:numPr>
          <w:ilvl w:val="0"/>
          <w:numId w:val="2"/>
        </w:numPr>
        <w:tabs>
          <w:tab w:val="left" w:pos="1276"/>
          <w:tab w:val="num" w:pos="1810"/>
        </w:tabs>
        <w:spacing w:before="120" w:after="120"/>
        <w:ind w:left="0" w:firstLine="709"/>
        <w:rPr>
          <w:sz w:val="24"/>
          <w:szCs w:val="24"/>
        </w:rPr>
      </w:pPr>
      <w:r>
        <w:rPr>
          <w:sz w:val="24"/>
          <w:szCs w:val="24"/>
        </w:rPr>
        <w:t>График и сроки выполнения работ по годам строительства;</w:t>
      </w:r>
    </w:p>
    <w:p w:rsidR="00B45420" w:rsidRDefault="00B45420" w:rsidP="00B45420">
      <w:pPr>
        <w:numPr>
          <w:ilvl w:val="0"/>
          <w:numId w:val="2"/>
        </w:numPr>
        <w:tabs>
          <w:tab w:val="left" w:pos="1276"/>
          <w:tab w:val="num" w:pos="1810"/>
        </w:tabs>
        <w:spacing w:after="120"/>
        <w:ind w:left="0" w:firstLine="709"/>
        <w:rPr>
          <w:sz w:val="24"/>
          <w:szCs w:val="24"/>
        </w:rPr>
      </w:pPr>
      <w:bookmarkStart w:id="169" w:name="_Ref12788178"/>
      <w:r>
        <w:rPr>
          <w:sz w:val="24"/>
          <w:szCs w:val="24"/>
        </w:rPr>
        <w:t>Соглашение по охране труда;</w:t>
      </w:r>
    </w:p>
    <w:p w:rsidR="00B45420" w:rsidRDefault="00B45420" w:rsidP="00B45420">
      <w:pPr>
        <w:numPr>
          <w:ilvl w:val="0"/>
          <w:numId w:val="2"/>
        </w:numPr>
        <w:tabs>
          <w:tab w:val="left" w:pos="1276"/>
          <w:tab w:val="num" w:pos="1810"/>
        </w:tabs>
        <w:spacing w:after="120"/>
        <w:ind w:left="0" w:firstLine="709"/>
        <w:rPr>
          <w:sz w:val="24"/>
          <w:szCs w:val="24"/>
        </w:rPr>
      </w:pPr>
      <w:r>
        <w:rPr>
          <w:sz w:val="24"/>
          <w:szCs w:val="24"/>
        </w:rPr>
        <w:t>С</w:t>
      </w:r>
      <w:r w:rsidRPr="00CD187A">
        <w:rPr>
          <w:sz w:val="24"/>
          <w:szCs w:val="24"/>
        </w:rPr>
        <w:t>оглашение</w:t>
      </w:r>
      <w:r w:rsidRPr="00CD187A">
        <w:rPr>
          <w:b/>
          <w:sz w:val="24"/>
          <w:szCs w:val="24"/>
        </w:rPr>
        <w:t xml:space="preserve"> </w:t>
      </w:r>
      <w:r w:rsidRPr="00CD187A">
        <w:rPr>
          <w:sz w:val="24"/>
          <w:szCs w:val="24"/>
        </w:rPr>
        <w:t>по обеспечению пожарной безопасности</w:t>
      </w:r>
      <w:r w:rsidRPr="00C4534C">
        <w:rPr>
          <w:b/>
          <w:sz w:val="24"/>
          <w:szCs w:val="24"/>
        </w:rPr>
        <w:t xml:space="preserve"> </w:t>
      </w:r>
      <w:r w:rsidRPr="00C4534C">
        <w:rPr>
          <w:sz w:val="24"/>
          <w:szCs w:val="24"/>
        </w:rPr>
        <w:t>проводимых работ к договору</w:t>
      </w:r>
      <w:r>
        <w:rPr>
          <w:sz w:val="24"/>
          <w:szCs w:val="24"/>
        </w:rPr>
        <w:t>;</w:t>
      </w:r>
    </w:p>
    <w:p w:rsidR="009A5464" w:rsidRPr="009A5464" w:rsidRDefault="009A5464" w:rsidP="009A5464">
      <w:pPr>
        <w:numPr>
          <w:ilvl w:val="0"/>
          <w:numId w:val="2"/>
        </w:numPr>
        <w:tabs>
          <w:tab w:val="left" w:pos="1276"/>
          <w:tab w:val="num" w:pos="1810"/>
        </w:tabs>
        <w:spacing w:after="120"/>
        <w:ind w:left="0" w:firstLine="709"/>
        <w:rPr>
          <w:sz w:val="24"/>
          <w:szCs w:val="24"/>
        </w:rPr>
      </w:pPr>
      <w:r w:rsidRPr="009A5464">
        <w:rPr>
          <w:sz w:val="24"/>
          <w:szCs w:val="24"/>
        </w:rPr>
        <w:t>Копии лицензий:</w:t>
      </w:r>
    </w:p>
    <w:bookmarkEnd w:id="168"/>
    <w:bookmarkEnd w:id="169"/>
    <w:p w:rsidR="00B45420" w:rsidRDefault="00B45420" w:rsidP="00B45420">
      <w:pPr>
        <w:tabs>
          <w:tab w:val="left" w:pos="0"/>
        </w:tabs>
        <w:spacing w:after="120"/>
        <w:ind w:firstLine="709"/>
        <w:rPr>
          <w:i/>
          <w:sz w:val="24"/>
          <w:szCs w:val="24"/>
        </w:rPr>
      </w:pPr>
      <w:r>
        <w:rPr>
          <w:i/>
          <w:sz w:val="24"/>
          <w:szCs w:val="24"/>
        </w:rPr>
        <w:t xml:space="preserve">- </w:t>
      </w:r>
      <w:r w:rsidRPr="00C66C8E">
        <w:rPr>
          <w:i/>
          <w:sz w:val="24"/>
          <w:szCs w:val="24"/>
        </w:rPr>
        <w:t>свидетельство СРО на выполнение работ, которые оказывают влияние на безопасность объектов капитального строительства (согласно приказу №624 от 30.12.2009 Минре</w:t>
      </w:r>
      <w:r>
        <w:rPr>
          <w:i/>
          <w:sz w:val="24"/>
          <w:szCs w:val="24"/>
        </w:rPr>
        <w:t>гионразвития РФ);</w:t>
      </w:r>
    </w:p>
    <w:p w:rsidR="00B45420" w:rsidRDefault="00B45420" w:rsidP="00B45420">
      <w:pPr>
        <w:pStyle w:val="1"/>
        <w:tabs>
          <w:tab w:val="clear" w:pos="1200"/>
        </w:tabs>
        <w:ind w:left="540" w:firstLine="0"/>
      </w:pPr>
      <w:bookmarkStart w:id="170" w:name="_Toc237352083"/>
      <w:r>
        <w:t>Статья 33. Вступление в силу и Срок действия Договора</w:t>
      </w:r>
      <w:bookmarkEnd w:id="170"/>
    </w:p>
    <w:p w:rsidR="00B45420" w:rsidRDefault="00B45420" w:rsidP="00B45420">
      <w:pPr>
        <w:numPr>
          <w:ilvl w:val="1"/>
          <w:numId w:val="43"/>
        </w:numPr>
        <w:tabs>
          <w:tab w:val="left" w:pos="1276"/>
        </w:tabs>
        <w:spacing w:before="120"/>
        <w:ind w:left="0" w:firstLine="720"/>
        <w:rPr>
          <w:sz w:val="24"/>
        </w:rPr>
      </w:pPr>
      <w:r>
        <w:rPr>
          <w:bCs/>
          <w:iCs/>
          <w:sz w:val="24"/>
          <w:szCs w:val="24"/>
        </w:rPr>
        <w:t xml:space="preserve"> Договор вступает в силу с даты его подписания Сторонами</w:t>
      </w:r>
      <w:r>
        <w:rPr>
          <w:sz w:val="24"/>
          <w:szCs w:val="24"/>
        </w:rPr>
        <w:t xml:space="preserve"> и передачи Подрядчиком Заказчику обеспечения надлежащего исполнения своих обязательств по настоящему Договору (согласно пункту 7.1 Договора)</w:t>
      </w:r>
      <w:r>
        <w:rPr>
          <w:bCs/>
          <w:iCs/>
          <w:sz w:val="24"/>
          <w:szCs w:val="24"/>
        </w:rPr>
        <w:t>.</w:t>
      </w:r>
    </w:p>
    <w:p w:rsidR="00B45420" w:rsidRDefault="00B45420" w:rsidP="00B45420">
      <w:pPr>
        <w:numPr>
          <w:ilvl w:val="1"/>
          <w:numId w:val="41"/>
        </w:numPr>
        <w:tabs>
          <w:tab w:val="left" w:pos="1276"/>
        </w:tabs>
        <w:spacing w:before="120"/>
        <w:ind w:left="0" w:firstLine="709"/>
        <w:rPr>
          <w:sz w:val="24"/>
        </w:rPr>
      </w:pPr>
      <w:r>
        <w:rPr>
          <w:sz w:val="24"/>
          <w:szCs w:val="24"/>
        </w:rPr>
        <w:t>Договор утрачивает силу после полного выполнения Сторонами обязательств по Договору и проведения взаиморасчетов.</w:t>
      </w:r>
    </w:p>
    <w:p w:rsidR="00B45420" w:rsidRDefault="00B45420" w:rsidP="00B45420">
      <w:pPr>
        <w:numPr>
          <w:ilvl w:val="1"/>
          <w:numId w:val="41"/>
        </w:numPr>
        <w:tabs>
          <w:tab w:val="left" w:pos="1276"/>
        </w:tabs>
        <w:spacing w:before="120"/>
        <w:ind w:left="0" w:firstLine="709"/>
        <w:rPr>
          <w:sz w:val="24"/>
        </w:rPr>
      </w:pPr>
      <w:r>
        <w:rPr>
          <w:sz w:val="24"/>
          <w:szCs w:val="24"/>
        </w:rPr>
        <w:t>Договор составлен на русском языке в 2 (Двух) идентичных экземплярах: 1 экз. - для Заказчика, 1 экз. - для Подрядчика, имеющих одинаковую юридическую силу.</w:t>
      </w:r>
    </w:p>
    <w:p w:rsidR="00B45420" w:rsidRDefault="00B45420" w:rsidP="00B45420">
      <w:pPr>
        <w:pStyle w:val="1"/>
        <w:tabs>
          <w:tab w:val="clear" w:pos="1200"/>
        </w:tabs>
        <w:ind w:left="540" w:firstLine="0"/>
      </w:pPr>
      <w:bookmarkStart w:id="171" w:name="_Toc237352084"/>
      <w:r>
        <w:t>Статья 34. Реквизиты Сторон</w:t>
      </w:r>
      <w:bookmarkEnd w:id="171"/>
    </w:p>
    <w:p w:rsidR="00B45420" w:rsidRDefault="00B45420" w:rsidP="00B45420">
      <w:pPr>
        <w:keepNext/>
        <w:jc w:val="left"/>
        <w:rPr>
          <w:b/>
          <w:sz w:val="24"/>
          <w:szCs w:val="24"/>
        </w:rPr>
      </w:pPr>
      <w:bookmarkStart w:id="172" w:name="_Toc55792028"/>
      <w:bookmarkStart w:id="173" w:name="_Toc136946269"/>
      <w:bookmarkStart w:id="174" w:name="_Toc136964355"/>
      <w:bookmarkStart w:id="175" w:name="_Toc137023184"/>
      <w:bookmarkStart w:id="176" w:name="_Toc138492771"/>
      <w:bookmarkStart w:id="177" w:name="_Toc187639977"/>
      <w:bookmarkStart w:id="178" w:name="_Toc187654554"/>
      <w:bookmarkStart w:id="179" w:name="_Toc188938438"/>
      <w:bookmarkStart w:id="180" w:name="_Toc224119840"/>
      <w:bookmarkStart w:id="181" w:name="_Toc224120089"/>
      <w:bookmarkStart w:id="182" w:name="_Toc224460631"/>
      <w:bookmarkStart w:id="183" w:name="_Toc224528651"/>
      <w:bookmarkStart w:id="184" w:name="_Toc224549484"/>
      <w:bookmarkStart w:id="185" w:name="_Toc226349921"/>
      <w:bookmarkStart w:id="186" w:name="_Toc226958464"/>
      <w:bookmarkStart w:id="187" w:name="_Toc226960305"/>
      <w:r>
        <w:rPr>
          <w:b/>
          <w:sz w:val="24"/>
          <w:szCs w:val="24"/>
        </w:rPr>
        <w:t>"ЗАКАЗЧИК "</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b/>
          <w:sz w:val="24"/>
          <w:szCs w:val="24"/>
        </w:rPr>
        <w:t xml:space="preserve"> </w:t>
      </w:r>
    </w:p>
    <w:p w:rsidR="00B45420" w:rsidRDefault="00B45420" w:rsidP="00B45420">
      <w:pPr>
        <w:keepNext/>
        <w:jc w:val="left"/>
        <w:rPr>
          <w:sz w:val="24"/>
          <w:szCs w:val="24"/>
        </w:rPr>
      </w:pPr>
      <w:bookmarkStart w:id="188" w:name="_Toc55792029"/>
      <w:r>
        <w:rPr>
          <w:sz w:val="24"/>
          <w:szCs w:val="24"/>
        </w:rPr>
        <w:t xml:space="preserve">Наименование организации: </w:t>
      </w:r>
    </w:p>
    <w:p w:rsidR="00B45420" w:rsidRDefault="00B45420" w:rsidP="00B45420">
      <w:pPr>
        <w:keepNext/>
        <w:jc w:val="left"/>
        <w:rPr>
          <w:sz w:val="24"/>
          <w:szCs w:val="24"/>
        </w:rPr>
      </w:pPr>
      <w:r>
        <w:rPr>
          <w:sz w:val="24"/>
          <w:szCs w:val="24"/>
        </w:rPr>
        <w:t>_</w:t>
      </w:r>
      <w:r>
        <w:rPr>
          <w:sz w:val="24"/>
          <w:szCs w:val="24"/>
          <w:u w:val="single"/>
        </w:rPr>
        <w:t>Отрытое акционерное общество «Сибирский Химический Комбинат»</w:t>
      </w:r>
      <w:r>
        <w:rPr>
          <w:sz w:val="24"/>
          <w:szCs w:val="24"/>
        </w:rPr>
        <w:t>_</w:t>
      </w:r>
    </w:p>
    <w:p w:rsidR="00B45420" w:rsidRDefault="00B45420" w:rsidP="00B45420">
      <w:pPr>
        <w:keepNext/>
        <w:jc w:val="left"/>
        <w:rPr>
          <w:sz w:val="24"/>
          <w:szCs w:val="24"/>
        </w:rPr>
      </w:pPr>
      <w:r>
        <w:rPr>
          <w:sz w:val="24"/>
          <w:szCs w:val="24"/>
        </w:rPr>
        <w:t xml:space="preserve">Место нахождения: </w:t>
      </w:r>
      <w:r>
        <w:rPr>
          <w:sz w:val="24"/>
          <w:szCs w:val="24"/>
          <w:u w:val="single"/>
        </w:rPr>
        <w:t>Курчатова ул.1, г.Северск Томской обл.,</w:t>
      </w:r>
    </w:p>
    <w:p w:rsidR="00B45420" w:rsidRDefault="00B45420" w:rsidP="00B45420">
      <w:pPr>
        <w:keepNext/>
        <w:jc w:val="left"/>
        <w:rPr>
          <w:sz w:val="24"/>
          <w:szCs w:val="24"/>
        </w:rPr>
      </w:pPr>
      <w:r>
        <w:rPr>
          <w:sz w:val="24"/>
          <w:szCs w:val="24"/>
        </w:rPr>
        <w:t>Почтовый адрес: _</w:t>
      </w:r>
      <w:r>
        <w:rPr>
          <w:sz w:val="24"/>
          <w:szCs w:val="24"/>
          <w:u w:val="single"/>
        </w:rPr>
        <w:t>636039 Телеграф: Северск, Иртыш, 128121</w:t>
      </w:r>
      <w:r>
        <w:rPr>
          <w:sz w:val="24"/>
          <w:szCs w:val="24"/>
        </w:rPr>
        <w:t>_</w:t>
      </w:r>
    </w:p>
    <w:p w:rsidR="00B45420" w:rsidRDefault="00B45420" w:rsidP="00B45420">
      <w:pPr>
        <w:keepNext/>
        <w:jc w:val="left"/>
        <w:rPr>
          <w:sz w:val="24"/>
          <w:szCs w:val="24"/>
        </w:rPr>
      </w:pPr>
      <w:r>
        <w:rPr>
          <w:sz w:val="24"/>
          <w:szCs w:val="24"/>
        </w:rPr>
        <w:t>Тел: _</w:t>
      </w:r>
      <w:r>
        <w:rPr>
          <w:sz w:val="24"/>
          <w:szCs w:val="24"/>
          <w:u w:val="single"/>
        </w:rPr>
        <w:t>(3822)72-44-46</w:t>
      </w:r>
      <w:r>
        <w:rPr>
          <w:sz w:val="24"/>
          <w:szCs w:val="24"/>
        </w:rPr>
        <w:t>_</w:t>
      </w:r>
    </w:p>
    <w:p w:rsidR="00B45420" w:rsidRDefault="00B45420" w:rsidP="00B45420">
      <w:pPr>
        <w:keepNext/>
        <w:jc w:val="left"/>
        <w:rPr>
          <w:sz w:val="24"/>
          <w:szCs w:val="24"/>
        </w:rPr>
      </w:pPr>
      <w:r>
        <w:rPr>
          <w:sz w:val="24"/>
          <w:szCs w:val="24"/>
        </w:rPr>
        <w:t>Факс: _</w:t>
      </w:r>
      <w:r>
        <w:rPr>
          <w:sz w:val="24"/>
          <w:szCs w:val="24"/>
          <w:u w:val="single"/>
        </w:rPr>
        <w:t>(3822)72-44-46</w:t>
      </w:r>
    </w:p>
    <w:p w:rsidR="00B45420" w:rsidRDefault="00B45420" w:rsidP="00B45420">
      <w:pPr>
        <w:keepNext/>
        <w:jc w:val="left"/>
        <w:rPr>
          <w:sz w:val="24"/>
          <w:szCs w:val="24"/>
        </w:rPr>
      </w:pPr>
      <w:r>
        <w:rPr>
          <w:sz w:val="24"/>
          <w:szCs w:val="24"/>
        </w:rPr>
        <w:t xml:space="preserve">Электронная почта: </w:t>
      </w:r>
      <w:hyperlink r:id="rId9" w:history="1">
        <w:r>
          <w:rPr>
            <w:rStyle w:val="a3"/>
            <w:sz w:val="24"/>
            <w:szCs w:val="24"/>
          </w:rPr>
          <w:t>_</w:t>
        </w:r>
        <w:r>
          <w:rPr>
            <w:rStyle w:val="a3"/>
            <w:sz w:val="24"/>
            <w:szCs w:val="24"/>
            <w:lang w:val="en-US"/>
          </w:rPr>
          <w:t>shk</w:t>
        </w:r>
        <w:r>
          <w:rPr>
            <w:rStyle w:val="a3"/>
            <w:sz w:val="24"/>
            <w:szCs w:val="24"/>
          </w:rPr>
          <w:t>@</w:t>
        </w:r>
        <w:r>
          <w:rPr>
            <w:rStyle w:val="a3"/>
            <w:sz w:val="24"/>
            <w:szCs w:val="24"/>
            <w:lang w:val="en-US"/>
          </w:rPr>
          <w:t>seversk</w:t>
        </w:r>
        <w:r>
          <w:rPr>
            <w:rStyle w:val="a3"/>
            <w:sz w:val="24"/>
            <w:szCs w:val="24"/>
          </w:rPr>
          <w:t>.</w:t>
        </w:r>
        <w:r>
          <w:rPr>
            <w:rStyle w:val="a3"/>
            <w:sz w:val="24"/>
            <w:szCs w:val="24"/>
            <w:lang w:val="en-US"/>
          </w:rPr>
          <w:t>tomsknet</w:t>
        </w:r>
        <w:r>
          <w:rPr>
            <w:rStyle w:val="a3"/>
            <w:sz w:val="24"/>
            <w:szCs w:val="24"/>
          </w:rPr>
          <w:t>.</w:t>
        </w:r>
        <w:r>
          <w:rPr>
            <w:rStyle w:val="a3"/>
            <w:sz w:val="24"/>
            <w:szCs w:val="24"/>
            <w:lang w:val="en-US"/>
          </w:rPr>
          <w:t>ru</w:t>
        </w:r>
        <w:r>
          <w:rPr>
            <w:rStyle w:val="a3"/>
            <w:sz w:val="24"/>
            <w:szCs w:val="24"/>
          </w:rPr>
          <w:t>_</w:t>
        </w:r>
      </w:hyperlink>
    </w:p>
    <w:p w:rsidR="00B45420" w:rsidRDefault="00B45420" w:rsidP="00B45420">
      <w:pPr>
        <w:keepNext/>
        <w:jc w:val="left"/>
        <w:rPr>
          <w:sz w:val="24"/>
          <w:szCs w:val="24"/>
        </w:rPr>
      </w:pPr>
      <w:r>
        <w:rPr>
          <w:sz w:val="24"/>
          <w:szCs w:val="24"/>
        </w:rPr>
        <w:t>ИНН _</w:t>
      </w:r>
      <w:r>
        <w:rPr>
          <w:sz w:val="24"/>
          <w:szCs w:val="24"/>
          <w:u w:val="single"/>
        </w:rPr>
        <w:t>7024029499</w:t>
      </w:r>
      <w:r>
        <w:rPr>
          <w:sz w:val="24"/>
          <w:szCs w:val="24"/>
        </w:rPr>
        <w:t>_,        КПП _</w:t>
      </w:r>
      <w:r>
        <w:rPr>
          <w:sz w:val="24"/>
          <w:szCs w:val="24"/>
          <w:u w:val="single"/>
        </w:rPr>
        <w:t>702450001</w:t>
      </w:r>
      <w:r>
        <w:rPr>
          <w:sz w:val="24"/>
          <w:szCs w:val="24"/>
        </w:rPr>
        <w:t>_</w:t>
      </w:r>
    </w:p>
    <w:p w:rsidR="00B45420" w:rsidRDefault="00B45420" w:rsidP="00B45420">
      <w:pPr>
        <w:keepNext/>
        <w:jc w:val="left"/>
        <w:rPr>
          <w:sz w:val="24"/>
          <w:szCs w:val="24"/>
        </w:rPr>
      </w:pPr>
      <w:r>
        <w:rPr>
          <w:sz w:val="24"/>
          <w:szCs w:val="24"/>
        </w:rPr>
        <w:t xml:space="preserve">Банковские реквизиты: </w:t>
      </w:r>
    </w:p>
    <w:p w:rsidR="00B45420" w:rsidRDefault="00B45420" w:rsidP="00B45420">
      <w:pPr>
        <w:rPr>
          <w:sz w:val="24"/>
          <w:szCs w:val="24"/>
          <w:u w:val="single"/>
        </w:rPr>
      </w:pPr>
      <w:bookmarkStart w:id="189" w:name="_Toc136946271"/>
      <w:bookmarkStart w:id="190" w:name="_Toc136964357"/>
      <w:bookmarkStart w:id="191" w:name="_Toc137023186"/>
      <w:bookmarkStart w:id="192" w:name="_Toc138492772"/>
      <w:bookmarkStart w:id="193" w:name="_Toc187639978"/>
      <w:bookmarkStart w:id="194" w:name="_Toc187654555"/>
      <w:bookmarkStart w:id="195" w:name="_Toc188938439"/>
      <w:bookmarkStart w:id="196" w:name="_Toc224119841"/>
      <w:bookmarkStart w:id="197" w:name="_Toc224120090"/>
      <w:bookmarkStart w:id="198" w:name="_Toc224460632"/>
      <w:bookmarkStart w:id="199" w:name="_Toc224528652"/>
      <w:bookmarkStart w:id="200" w:name="_Toc224549485"/>
      <w:bookmarkStart w:id="201" w:name="_Toc226349922"/>
      <w:bookmarkStart w:id="202" w:name="_Toc226958465"/>
      <w:r>
        <w:rPr>
          <w:sz w:val="24"/>
          <w:szCs w:val="24"/>
        </w:rPr>
        <w:t>Р/с _</w:t>
      </w:r>
      <w:r>
        <w:rPr>
          <w:sz w:val="24"/>
          <w:szCs w:val="24"/>
          <w:u w:val="single"/>
        </w:rPr>
        <w:t>40702810010000001510</w:t>
      </w:r>
      <w:r>
        <w:rPr>
          <w:sz w:val="24"/>
          <w:szCs w:val="24"/>
        </w:rPr>
        <w:t>_</w:t>
      </w:r>
      <w:r>
        <w:rPr>
          <w:sz w:val="24"/>
          <w:szCs w:val="24"/>
          <w:u w:val="single"/>
        </w:rPr>
        <w:t>Филиал ГПБ (ОАО) в г. Томске</w:t>
      </w:r>
    </w:p>
    <w:p w:rsidR="00B45420" w:rsidRDefault="00B45420" w:rsidP="00B45420">
      <w:pPr>
        <w:rPr>
          <w:sz w:val="24"/>
          <w:szCs w:val="24"/>
        </w:rPr>
      </w:pPr>
      <w:r>
        <w:rPr>
          <w:sz w:val="24"/>
          <w:szCs w:val="24"/>
        </w:rPr>
        <w:t>К/счет __</w:t>
      </w:r>
      <w:r>
        <w:rPr>
          <w:sz w:val="24"/>
          <w:szCs w:val="24"/>
          <w:u w:val="single"/>
        </w:rPr>
        <w:t>30101810800000000758</w:t>
      </w:r>
      <w:r>
        <w:rPr>
          <w:sz w:val="24"/>
          <w:szCs w:val="24"/>
        </w:rPr>
        <w:t>__</w:t>
      </w:r>
    </w:p>
    <w:p w:rsidR="00B45420" w:rsidRDefault="00B45420" w:rsidP="00B45420">
      <w:pPr>
        <w:jc w:val="left"/>
        <w:rPr>
          <w:sz w:val="24"/>
          <w:szCs w:val="24"/>
        </w:rPr>
      </w:pPr>
      <w:r>
        <w:rPr>
          <w:sz w:val="24"/>
          <w:szCs w:val="24"/>
        </w:rPr>
        <w:t xml:space="preserve">БИК </w:t>
      </w:r>
      <w:r>
        <w:rPr>
          <w:sz w:val="24"/>
          <w:szCs w:val="24"/>
          <w:u w:val="single"/>
        </w:rPr>
        <w:t>046902758</w:t>
      </w:r>
      <w:r>
        <w:rPr>
          <w:sz w:val="24"/>
          <w:szCs w:val="24"/>
        </w:rPr>
        <w:t>__</w:t>
      </w:r>
    </w:p>
    <w:p w:rsidR="00B45420" w:rsidRDefault="00B45420" w:rsidP="00B45420">
      <w:pPr>
        <w:keepNext/>
        <w:jc w:val="left"/>
        <w:rPr>
          <w:b/>
          <w:sz w:val="24"/>
          <w:szCs w:val="24"/>
        </w:rPr>
      </w:pPr>
      <w:bookmarkStart w:id="203" w:name="_Toc226960306"/>
    </w:p>
    <w:p w:rsidR="00B45420" w:rsidRDefault="00B45420" w:rsidP="00B45420">
      <w:pPr>
        <w:keepNext/>
        <w:jc w:val="left"/>
        <w:rPr>
          <w:b/>
          <w:sz w:val="24"/>
          <w:szCs w:val="24"/>
        </w:rPr>
      </w:pPr>
      <w:r>
        <w:rPr>
          <w:b/>
          <w:sz w:val="24"/>
          <w:szCs w:val="24"/>
        </w:rPr>
        <w:t>"ПОДРЯДЧИК"</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B45420" w:rsidRDefault="00B45420" w:rsidP="00B45420">
      <w:pPr>
        <w:keepNext/>
        <w:spacing w:before="40" w:after="40"/>
        <w:jc w:val="left"/>
        <w:rPr>
          <w:sz w:val="24"/>
          <w:szCs w:val="24"/>
        </w:rPr>
      </w:pPr>
      <w:r>
        <w:rPr>
          <w:sz w:val="24"/>
          <w:szCs w:val="24"/>
        </w:rPr>
        <w:t xml:space="preserve">Наименование организации: </w:t>
      </w:r>
    </w:p>
    <w:p w:rsidR="00B45420" w:rsidRDefault="00B45420" w:rsidP="00B45420">
      <w:pPr>
        <w:rPr>
          <w:sz w:val="24"/>
          <w:szCs w:val="24"/>
        </w:rPr>
      </w:pPr>
      <w:r>
        <w:rPr>
          <w:sz w:val="24"/>
          <w:szCs w:val="24"/>
        </w:rPr>
        <w:t xml:space="preserve">Место нахождения: </w:t>
      </w:r>
    </w:p>
    <w:p w:rsidR="00B45420" w:rsidRDefault="00B45420" w:rsidP="00B45420">
      <w:pPr>
        <w:rPr>
          <w:sz w:val="24"/>
          <w:szCs w:val="24"/>
        </w:rPr>
      </w:pPr>
      <w:r>
        <w:rPr>
          <w:sz w:val="24"/>
          <w:szCs w:val="24"/>
        </w:rPr>
        <w:t xml:space="preserve">Почтовый адрес: </w:t>
      </w:r>
    </w:p>
    <w:p w:rsidR="00B45420" w:rsidRDefault="00B45420" w:rsidP="00B45420">
      <w:pPr>
        <w:rPr>
          <w:sz w:val="24"/>
          <w:szCs w:val="24"/>
        </w:rPr>
      </w:pPr>
      <w:r>
        <w:rPr>
          <w:sz w:val="24"/>
          <w:szCs w:val="24"/>
        </w:rPr>
        <w:t>Юридический адрес:</w:t>
      </w:r>
    </w:p>
    <w:p w:rsidR="00B45420" w:rsidRDefault="00B45420" w:rsidP="00B45420">
      <w:pPr>
        <w:keepNext/>
        <w:jc w:val="left"/>
        <w:rPr>
          <w:sz w:val="24"/>
          <w:szCs w:val="24"/>
        </w:rPr>
      </w:pPr>
      <w:r>
        <w:rPr>
          <w:sz w:val="24"/>
          <w:szCs w:val="24"/>
        </w:rPr>
        <w:t xml:space="preserve">Тел: </w:t>
      </w:r>
    </w:p>
    <w:p w:rsidR="00B45420" w:rsidRDefault="00B45420" w:rsidP="00B45420">
      <w:pPr>
        <w:keepNext/>
        <w:jc w:val="left"/>
        <w:rPr>
          <w:sz w:val="24"/>
          <w:szCs w:val="24"/>
        </w:rPr>
      </w:pPr>
      <w:r>
        <w:rPr>
          <w:sz w:val="24"/>
          <w:szCs w:val="24"/>
        </w:rPr>
        <w:t xml:space="preserve">Факс: </w:t>
      </w:r>
    </w:p>
    <w:p w:rsidR="00B45420" w:rsidRDefault="00B45420" w:rsidP="00B45420">
      <w:pPr>
        <w:keepNext/>
        <w:jc w:val="left"/>
        <w:rPr>
          <w:sz w:val="24"/>
          <w:szCs w:val="24"/>
        </w:rPr>
      </w:pPr>
      <w:r>
        <w:rPr>
          <w:sz w:val="24"/>
          <w:szCs w:val="24"/>
        </w:rPr>
        <w:t xml:space="preserve">Электронная почта: </w:t>
      </w:r>
    </w:p>
    <w:p w:rsidR="00B45420" w:rsidRDefault="00B45420" w:rsidP="00B45420">
      <w:pPr>
        <w:rPr>
          <w:sz w:val="24"/>
          <w:szCs w:val="24"/>
        </w:rPr>
      </w:pPr>
      <w:r>
        <w:rPr>
          <w:sz w:val="24"/>
          <w:szCs w:val="24"/>
        </w:rPr>
        <w:t>ИНН _____________,   КПП ____________</w:t>
      </w:r>
    </w:p>
    <w:p w:rsidR="00B45420" w:rsidRDefault="00B45420" w:rsidP="00B45420">
      <w:pPr>
        <w:rPr>
          <w:sz w:val="24"/>
          <w:szCs w:val="24"/>
          <w:u w:val="single"/>
        </w:rPr>
      </w:pPr>
      <w:r>
        <w:rPr>
          <w:sz w:val="24"/>
          <w:szCs w:val="24"/>
        </w:rPr>
        <w:t xml:space="preserve">БИК </w:t>
      </w:r>
      <w:r>
        <w:rPr>
          <w:sz w:val="24"/>
          <w:szCs w:val="24"/>
          <w:u w:val="single"/>
        </w:rPr>
        <w:t>________________</w:t>
      </w:r>
    </w:p>
    <w:p w:rsidR="00B45420" w:rsidRDefault="00B45420" w:rsidP="00B45420">
      <w:pPr>
        <w:rPr>
          <w:sz w:val="24"/>
          <w:szCs w:val="24"/>
        </w:rPr>
      </w:pPr>
      <w:r>
        <w:rPr>
          <w:sz w:val="24"/>
          <w:szCs w:val="24"/>
        </w:rPr>
        <w:t xml:space="preserve">Банковские реквизиты: </w:t>
      </w:r>
    </w:p>
    <w:p w:rsidR="00B45420" w:rsidRDefault="00B45420" w:rsidP="00B45420">
      <w:pPr>
        <w:rPr>
          <w:sz w:val="24"/>
          <w:szCs w:val="24"/>
        </w:rPr>
      </w:pPr>
      <w:r>
        <w:rPr>
          <w:sz w:val="24"/>
          <w:szCs w:val="24"/>
        </w:rPr>
        <w:t xml:space="preserve">Р/с </w:t>
      </w:r>
    </w:p>
    <w:p w:rsidR="00B45420" w:rsidRDefault="00B45420" w:rsidP="00B45420">
      <w:pPr>
        <w:rPr>
          <w:sz w:val="24"/>
          <w:szCs w:val="24"/>
        </w:rPr>
      </w:pPr>
      <w:r>
        <w:rPr>
          <w:sz w:val="24"/>
          <w:szCs w:val="24"/>
        </w:rPr>
        <w:t xml:space="preserve">К/счет </w:t>
      </w:r>
      <w:bookmarkStart w:id="204" w:name="_Toc226960392"/>
    </w:p>
    <w:p w:rsidR="00B45420" w:rsidRDefault="00B45420" w:rsidP="00B45420">
      <w:pPr>
        <w:rPr>
          <w:sz w:val="24"/>
          <w:szCs w:val="24"/>
        </w:rPr>
      </w:pPr>
    </w:p>
    <w:tbl>
      <w:tblPr>
        <w:tblW w:w="0" w:type="auto"/>
        <w:tblLook w:val="01E0"/>
      </w:tblPr>
      <w:tblGrid>
        <w:gridCol w:w="4713"/>
        <w:gridCol w:w="5140"/>
      </w:tblGrid>
      <w:tr w:rsidR="00B45420" w:rsidTr="000E7922">
        <w:tc>
          <w:tcPr>
            <w:tcW w:w="4866" w:type="dxa"/>
          </w:tcPr>
          <w:p w:rsidR="00B45420" w:rsidRDefault="00B45420" w:rsidP="000E7922">
            <w:pPr>
              <w:keepNext/>
              <w:spacing w:after="40"/>
              <w:rPr>
                <w:b/>
                <w:sz w:val="24"/>
                <w:szCs w:val="24"/>
              </w:rPr>
            </w:pPr>
            <w:r>
              <w:rPr>
                <w:b/>
                <w:sz w:val="24"/>
                <w:szCs w:val="24"/>
              </w:rPr>
              <w:t>ПОДПИСИ СТОРОН:</w:t>
            </w:r>
            <w:bookmarkEnd w:id="204"/>
          </w:p>
          <w:p w:rsidR="00B45420" w:rsidRDefault="00B45420" w:rsidP="000E7922">
            <w:pPr>
              <w:keepNext/>
              <w:spacing w:after="40"/>
              <w:rPr>
                <w:sz w:val="24"/>
                <w:szCs w:val="24"/>
              </w:rPr>
            </w:pPr>
            <w:r>
              <w:rPr>
                <w:sz w:val="24"/>
                <w:szCs w:val="24"/>
              </w:rPr>
              <w:t>От Заказчика:</w:t>
            </w:r>
          </w:p>
          <w:p w:rsidR="00B45420" w:rsidRDefault="00B45420" w:rsidP="000E7922">
            <w:pPr>
              <w:rPr>
                <w:sz w:val="24"/>
                <w:szCs w:val="24"/>
              </w:rPr>
            </w:pPr>
          </w:p>
          <w:p w:rsidR="00B45420" w:rsidRDefault="00B45420" w:rsidP="000E7922">
            <w:pPr>
              <w:spacing w:before="40" w:after="40"/>
              <w:rPr>
                <w:sz w:val="24"/>
                <w:szCs w:val="24"/>
              </w:rPr>
            </w:pPr>
            <w:r>
              <w:rPr>
                <w:sz w:val="24"/>
                <w:szCs w:val="24"/>
              </w:rPr>
              <w:t xml:space="preserve">______________________ </w:t>
            </w:r>
          </w:p>
          <w:p w:rsidR="00B45420" w:rsidRDefault="00B45420" w:rsidP="000E7922">
            <w:pPr>
              <w:keepNext/>
              <w:spacing w:after="40"/>
              <w:jc w:val="left"/>
              <w:rPr>
                <w:sz w:val="24"/>
                <w:szCs w:val="24"/>
              </w:rPr>
            </w:pPr>
          </w:p>
        </w:tc>
        <w:tc>
          <w:tcPr>
            <w:tcW w:w="5328" w:type="dxa"/>
          </w:tcPr>
          <w:p w:rsidR="00B45420" w:rsidRDefault="00B45420" w:rsidP="000E7922">
            <w:pPr>
              <w:keepNext/>
              <w:spacing w:before="40" w:after="40"/>
              <w:rPr>
                <w:sz w:val="24"/>
                <w:szCs w:val="24"/>
              </w:rPr>
            </w:pPr>
          </w:p>
          <w:p w:rsidR="00B45420" w:rsidRDefault="00B45420" w:rsidP="000E7922">
            <w:pPr>
              <w:keepNext/>
              <w:spacing w:before="40" w:after="40"/>
              <w:rPr>
                <w:sz w:val="24"/>
                <w:szCs w:val="24"/>
              </w:rPr>
            </w:pPr>
            <w:r>
              <w:rPr>
                <w:sz w:val="24"/>
                <w:szCs w:val="24"/>
              </w:rPr>
              <w:t xml:space="preserve">От Подрядчика:   </w:t>
            </w:r>
          </w:p>
          <w:p w:rsidR="00B45420" w:rsidRDefault="00B45420" w:rsidP="000E7922">
            <w:pPr>
              <w:jc w:val="right"/>
              <w:rPr>
                <w:sz w:val="24"/>
                <w:szCs w:val="24"/>
              </w:rPr>
            </w:pPr>
          </w:p>
          <w:p w:rsidR="00B45420" w:rsidRDefault="00B45420" w:rsidP="000E7922">
            <w:pPr>
              <w:rPr>
                <w:sz w:val="24"/>
                <w:szCs w:val="24"/>
              </w:rPr>
            </w:pPr>
            <w:r>
              <w:rPr>
                <w:sz w:val="24"/>
                <w:szCs w:val="24"/>
              </w:rPr>
              <w:t xml:space="preserve">______________________      </w:t>
            </w:r>
          </w:p>
          <w:p w:rsidR="00B45420" w:rsidRDefault="00B45420" w:rsidP="000E7922">
            <w:pPr>
              <w:keepNext/>
              <w:spacing w:after="40"/>
              <w:jc w:val="left"/>
              <w:rPr>
                <w:sz w:val="24"/>
                <w:szCs w:val="24"/>
              </w:rPr>
            </w:pPr>
          </w:p>
        </w:tc>
      </w:tr>
      <w:bookmarkEnd w:id="140"/>
      <w:bookmarkEnd w:id="141"/>
      <w:bookmarkEnd w:id="142"/>
      <w:bookmarkEnd w:id="143"/>
      <w:bookmarkEnd w:id="144"/>
      <w:bookmarkEnd w:id="145"/>
      <w:bookmarkEnd w:id="146"/>
      <w:bookmarkEnd w:id="147"/>
      <w:bookmarkEnd w:id="148"/>
      <w:bookmarkEnd w:id="149"/>
    </w:tbl>
    <w:p w:rsidR="00B45420" w:rsidRDefault="00B45420" w:rsidP="00B45420">
      <w:pPr>
        <w:ind w:firstLine="720"/>
      </w:pPr>
    </w:p>
    <w:p w:rsidR="00B45420" w:rsidRDefault="00B45420" w:rsidP="00B45420">
      <w:pPr>
        <w:ind w:firstLine="720"/>
      </w:pPr>
    </w:p>
    <w:p w:rsidR="00B45420" w:rsidRDefault="00B45420" w:rsidP="00B45420">
      <w:pPr>
        <w:ind w:firstLine="720"/>
      </w:pPr>
    </w:p>
    <w:p w:rsidR="00BE2804" w:rsidRDefault="00BE2804" w:rsidP="00B45420">
      <w:pPr>
        <w:ind w:firstLine="4680"/>
        <w:jc w:val="right"/>
        <w:outlineLvl w:val="1"/>
        <w:rPr>
          <w:b/>
        </w:rPr>
        <w:sectPr w:rsidR="00BE2804" w:rsidSect="006F3432">
          <w:footerReference w:type="even" r:id="rId10"/>
          <w:footerReference w:type="default" r:id="rId11"/>
          <w:pgSz w:w="11906" w:h="16838"/>
          <w:pgMar w:top="851" w:right="851" w:bottom="851" w:left="1418" w:header="709" w:footer="709" w:gutter="0"/>
          <w:cols w:space="708"/>
          <w:docGrid w:linePitch="360"/>
        </w:sectPr>
      </w:pPr>
    </w:p>
    <w:p w:rsidR="00B45420" w:rsidRDefault="00B45420" w:rsidP="00B45420">
      <w:pPr>
        <w:ind w:firstLine="4680"/>
        <w:jc w:val="right"/>
        <w:outlineLvl w:val="1"/>
        <w:rPr>
          <w:sz w:val="24"/>
          <w:szCs w:val="24"/>
        </w:rPr>
      </w:pPr>
      <w:r>
        <w:rPr>
          <w:sz w:val="24"/>
          <w:szCs w:val="24"/>
        </w:rPr>
        <w:lastRenderedPageBreak/>
        <w:t>Приложение № 1</w:t>
      </w:r>
    </w:p>
    <w:p w:rsidR="00B45420" w:rsidRDefault="00B45420" w:rsidP="00B45420">
      <w:pPr>
        <w:ind w:firstLine="4680"/>
        <w:jc w:val="right"/>
        <w:outlineLvl w:val="1"/>
        <w:rPr>
          <w:sz w:val="24"/>
          <w:szCs w:val="24"/>
        </w:rPr>
      </w:pPr>
      <w:r>
        <w:rPr>
          <w:sz w:val="24"/>
          <w:szCs w:val="24"/>
        </w:rPr>
        <w:t xml:space="preserve">            к договору Подряда №            от</w:t>
      </w:r>
    </w:p>
    <w:p w:rsidR="00B45420" w:rsidRDefault="00B45420" w:rsidP="00B45420">
      <w:pPr>
        <w:ind w:firstLine="720"/>
        <w:jc w:val="center"/>
        <w:rPr>
          <w:b/>
          <w:sz w:val="28"/>
          <w:szCs w:val="28"/>
        </w:rPr>
      </w:pPr>
    </w:p>
    <w:p w:rsidR="00B45420" w:rsidRDefault="00B45420" w:rsidP="00B45420">
      <w:pPr>
        <w:ind w:firstLine="720"/>
        <w:jc w:val="center"/>
        <w:rPr>
          <w:b/>
          <w:sz w:val="28"/>
          <w:szCs w:val="28"/>
        </w:rPr>
      </w:pPr>
      <w:r>
        <w:rPr>
          <w:b/>
          <w:sz w:val="28"/>
          <w:szCs w:val="28"/>
        </w:rPr>
        <w:t>График и сроки</w:t>
      </w:r>
    </w:p>
    <w:p w:rsidR="00B45420" w:rsidRPr="00FE4480" w:rsidRDefault="00B45420" w:rsidP="00B45420">
      <w:pPr>
        <w:ind w:firstLine="720"/>
        <w:jc w:val="center"/>
        <w:rPr>
          <w:b/>
          <w:sz w:val="24"/>
          <w:szCs w:val="24"/>
        </w:rPr>
      </w:pPr>
      <w:r w:rsidRPr="00FE4480">
        <w:rPr>
          <w:b/>
          <w:sz w:val="24"/>
          <w:szCs w:val="24"/>
        </w:rPr>
        <w:t>выполнения  работ по годам строительства</w:t>
      </w:r>
    </w:p>
    <w:p w:rsidR="00B45420" w:rsidRDefault="00B45420" w:rsidP="00B45420">
      <w:pPr>
        <w:jc w:val="center"/>
        <w:rPr>
          <w:b/>
          <w:sz w:val="22"/>
          <w:szCs w:val="22"/>
        </w:rPr>
      </w:pPr>
      <w:r w:rsidRPr="00FE4480">
        <w:rPr>
          <w:b/>
          <w:sz w:val="24"/>
          <w:szCs w:val="24"/>
        </w:rPr>
        <w:t xml:space="preserve">по проекту </w:t>
      </w:r>
      <w:r>
        <w:rPr>
          <w:b/>
          <w:sz w:val="24"/>
          <w:szCs w:val="24"/>
        </w:rPr>
        <w:t xml:space="preserve">  ________________________________________________________</w:t>
      </w:r>
    </w:p>
    <w:p w:rsidR="00B45420" w:rsidRDefault="00B45420" w:rsidP="00B45420">
      <w:pPr>
        <w:ind w:firstLine="720"/>
        <w:jc w:val="center"/>
        <w:rPr>
          <w:b/>
          <w:sz w:val="22"/>
          <w:szCs w:val="22"/>
        </w:rPr>
      </w:pPr>
    </w:p>
    <w:p w:rsidR="00B45420" w:rsidRDefault="00B45420" w:rsidP="00B45420">
      <w:pPr>
        <w:ind w:firstLine="720"/>
        <w:jc w:val="center"/>
        <w:rPr>
          <w:b/>
        </w:rPr>
      </w:pPr>
    </w:p>
    <w:p w:rsidR="00B45420" w:rsidRPr="006C40A0" w:rsidRDefault="00B45420" w:rsidP="00B45420">
      <w:pPr>
        <w:ind w:firstLine="720"/>
        <w:jc w:val="center"/>
        <w:rPr>
          <w:b/>
        </w:rPr>
      </w:pP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36"/>
        <w:gridCol w:w="1560"/>
        <w:gridCol w:w="1701"/>
        <w:gridCol w:w="1276"/>
        <w:gridCol w:w="1701"/>
        <w:gridCol w:w="1985"/>
      </w:tblGrid>
      <w:tr w:rsidR="00374A34" w:rsidTr="00374A34">
        <w:trPr>
          <w:trHeight w:val="165"/>
        </w:trPr>
        <w:tc>
          <w:tcPr>
            <w:tcW w:w="648" w:type="dxa"/>
            <w:vMerge w:val="restart"/>
          </w:tcPr>
          <w:p w:rsidR="00374A34" w:rsidRPr="00BC53A4" w:rsidRDefault="00374A34" w:rsidP="000E7922">
            <w:pPr>
              <w:widowControl w:val="0"/>
              <w:autoSpaceDE w:val="0"/>
              <w:autoSpaceDN w:val="0"/>
              <w:adjustRightInd w:val="0"/>
              <w:spacing w:after="60" w:line="360" w:lineRule="auto"/>
              <w:rPr>
                <w:sz w:val="22"/>
                <w:szCs w:val="22"/>
              </w:rPr>
            </w:pPr>
            <w:r>
              <w:rPr>
                <w:sz w:val="22"/>
                <w:szCs w:val="22"/>
              </w:rPr>
              <w:t>№ п.п.</w:t>
            </w:r>
          </w:p>
        </w:tc>
        <w:tc>
          <w:tcPr>
            <w:tcW w:w="2436" w:type="dxa"/>
            <w:vMerge w:val="restart"/>
          </w:tcPr>
          <w:p w:rsidR="00374A34" w:rsidRPr="00BC53A4" w:rsidRDefault="00374A34" w:rsidP="000E7922">
            <w:pPr>
              <w:widowControl w:val="0"/>
              <w:autoSpaceDE w:val="0"/>
              <w:autoSpaceDN w:val="0"/>
              <w:adjustRightInd w:val="0"/>
              <w:spacing w:after="60" w:line="360" w:lineRule="auto"/>
              <w:rPr>
                <w:sz w:val="22"/>
                <w:szCs w:val="22"/>
              </w:rPr>
            </w:pPr>
            <w:r>
              <w:rPr>
                <w:sz w:val="22"/>
                <w:szCs w:val="22"/>
              </w:rPr>
              <w:t>Наименование работ</w:t>
            </w:r>
          </w:p>
        </w:tc>
        <w:tc>
          <w:tcPr>
            <w:tcW w:w="1560" w:type="dxa"/>
            <w:vMerge w:val="restart"/>
          </w:tcPr>
          <w:p w:rsidR="00374A34" w:rsidRDefault="00374A34" w:rsidP="000E7922">
            <w:pPr>
              <w:widowControl w:val="0"/>
              <w:autoSpaceDE w:val="0"/>
              <w:autoSpaceDN w:val="0"/>
              <w:adjustRightInd w:val="0"/>
              <w:spacing w:after="60" w:line="360" w:lineRule="auto"/>
              <w:rPr>
                <w:sz w:val="22"/>
                <w:szCs w:val="22"/>
              </w:rPr>
            </w:pPr>
            <w:r>
              <w:rPr>
                <w:sz w:val="22"/>
                <w:szCs w:val="22"/>
              </w:rPr>
              <w:t>Номер проекта</w:t>
            </w:r>
          </w:p>
        </w:tc>
        <w:tc>
          <w:tcPr>
            <w:tcW w:w="6663" w:type="dxa"/>
            <w:gridSpan w:val="4"/>
          </w:tcPr>
          <w:p w:rsidR="00374A34" w:rsidRPr="00BC53A4" w:rsidRDefault="00374A34" w:rsidP="00374A34">
            <w:pPr>
              <w:widowControl w:val="0"/>
              <w:autoSpaceDE w:val="0"/>
              <w:autoSpaceDN w:val="0"/>
              <w:adjustRightInd w:val="0"/>
              <w:spacing w:after="60"/>
              <w:jc w:val="center"/>
              <w:rPr>
                <w:sz w:val="22"/>
                <w:szCs w:val="22"/>
              </w:rPr>
            </w:pPr>
            <w:r>
              <w:rPr>
                <w:sz w:val="22"/>
                <w:szCs w:val="22"/>
              </w:rPr>
              <w:t xml:space="preserve">Сроки выполнения работ по годам строительства </w:t>
            </w:r>
          </w:p>
        </w:tc>
      </w:tr>
      <w:tr w:rsidR="00374A34" w:rsidTr="00374A34">
        <w:trPr>
          <w:trHeight w:val="165"/>
        </w:trPr>
        <w:tc>
          <w:tcPr>
            <w:tcW w:w="648" w:type="dxa"/>
            <w:vMerge/>
          </w:tcPr>
          <w:p w:rsidR="00374A34" w:rsidRPr="00BC53A4" w:rsidRDefault="00374A34" w:rsidP="000E7922">
            <w:pPr>
              <w:widowControl w:val="0"/>
              <w:autoSpaceDE w:val="0"/>
              <w:autoSpaceDN w:val="0"/>
              <w:adjustRightInd w:val="0"/>
              <w:spacing w:after="60" w:line="360" w:lineRule="auto"/>
              <w:rPr>
                <w:sz w:val="22"/>
                <w:szCs w:val="22"/>
              </w:rPr>
            </w:pPr>
          </w:p>
        </w:tc>
        <w:tc>
          <w:tcPr>
            <w:tcW w:w="2436" w:type="dxa"/>
            <w:vMerge/>
          </w:tcPr>
          <w:p w:rsidR="00374A34" w:rsidRPr="00BC53A4" w:rsidRDefault="00374A34" w:rsidP="000E7922">
            <w:pPr>
              <w:widowControl w:val="0"/>
              <w:autoSpaceDE w:val="0"/>
              <w:autoSpaceDN w:val="0"/>
              <w:adjustRightInd w:val="0"/>
              <w:spacing w:after="60" w:line="360" w:lineRule="auto"/>
              <w:rPr>
                <w:sz w:val="22"/>
                <w:szCs w:val="22"/>
              </w:rPr>
            </w:pPr>
          </w:p>
        </w:tc>
        <w:tc>
          <w:tcPr>
            <w:tcW w:w="1560" w:type="dxa"/>
            <w:vMerge/>
          </w:tcPr>
          <w:p w:rsidR="00374A34" w:rsidRDefault="00374A34" w:rsidP="000E7922">
            <w:pPr>
              <w:widowControl w:val="0"/>
              <w:autoSpaceDE w:val="0"/>
              <w:autoSpaceDN w:val="0"/>
              <w:adjustRightInd w:val="0"/>
              <w:spacing w:after="60" w:line="360" w:lineRule="auto"/>
              <w:rPr>
                <w:sz w:val="22"/>
                <w:szCs w:val="22"/>
              </w:rPr>
            </w:pPr>
          </w:p>
        </w:tc>
        <w:tc>
          <w:tcPr>
            <w:tcW w:w="6663" w:type="dxa"/>
            <w:gridSpan w:val="4"/>
          </w:tcPr>
          <w:p w:rsidR="00374A34" w:rsidRDefault="00374A34" w:rsidP="00BE2804">
            <w:pPr>
              <w:widowControl w:val="0"/>
              <w:autoSpaceDE w:val="0"/>
              <w:autoSpaceDN w:val="0"/>
              <w:adjustRightInd w:val="0"/>
              <w:spacing w:after="60"/>
              <w:jc w:val="center"/>
              <w:rPr>
                <w:sz w:val="22"/>
                <w:szCs w:val="22"/>
              </w:rPr>
            </w:pPr>
            <w:r>
              <w:rPr>
                <w:sz w:val="22"/>
                <w:szCs w:val="22"/>
              </w:rPr>
              <w:t>2013 год</w:t>
            </w:r>
          </w:p>
        </w:tc>
      </w:tr>
      <w:tr w:rsidR="00374A34" w:rsidTr="00374A34">
        <w:trPr>
          <w:trHeight w:val="424"/>
        </w:trPr>
        <w:tc>
          <w:tcPr>
            <w:tcW w:w="648" w:type="dxa"/>
            <w:vMerge/>
          </w:tcPr>
          <w:p w:rsidR="00374A34" w:rsidRPr="00BC53A4" w:rsidRDefault="00374A34" w:rsidP="000E7922">
            <w:pPr>
              <w:widowControl w:val="0"/>
              <w:autoSpaceDE w:val="0"/>
              <w:autoSpaceDN w:val="0"/>
              <w:adjustRightInd w:val="0"/>
              <w:spacing w:after="60" w:line="360" w:lineRule="auto"/>
              <w:rPr>
                <w:sz w:val="22"/>
                <w:szCs w:val="22"/>
              </w:rPr>
            </w:pPr>
          </w:p>
        </w:tc>
        <w:tc>
          <w:tcPr>
            <w:tcW w:w="2436" w:type="dxa"/>
            <w:vMerge/>
          </w:tcPr>
          <w:p w:rsidR="00374A34" w:rsidRPr="00BC53A4" w:rsidRDefault="00374A34" w:rsidP="000E7922">
            <w:pPr>
              <w:widowControl w:val="0"/>
              <w:autoSpaceDE w:val="0"/>
              <w:autoSpaceDN w:val="0"/>
              <w:adjustRightInd w:val="0"/>
              <w:spacing w:after="60" w:line="360" w:lineRule="auto"/>
              <w:rPr>
                <w:sz w:val="22"/>
                <w:szCs w:val="22"/>
              </w:rPr>
            </w:pPr>
          </w:p>
        </w:tc>
        <w:tc>
          <w:tcPr>
            <w:tcW w:w="1560" w:type="dxa"/>
            <w:vMerge/>
          </w:tcPr>
          <w:p w:rsidR="00374A34" w:rsidRDefault="00374A34" w:rsidP="000E7922">
            <w:pPr>
              <w:widowControl w:val="0"/>
              <w:autoSpaceDE w:val="0"/>
              <w:autoSpaceDN w:val="0"/>
              <w:adjustRightInd w:val="0"/>
              <w:spacing w:after="60" w:line="360" w:lineRule="auto"/>
              <w:rPr>
                <w:sz w:val="22"/>
                <w:szCs w:val="22"/>
              </w:rPr>
            </w:pPr>
          </w:p>
        </w:tc>
        <w:tc>
          <w:tcPr>
            <w:tcW w:w="1701" w:type="dxa"/>
          </w:tcPr>
          <w:p w:rsidR="00374A34" w:rsidRDefault="00374A34" w:rsidP="000E7922">
            <w:pPr>
              <w:widowControl w:val="0"/>
              <w:autoSpaceDE w:val="0"/>
              <w:autoSpaceDN w:val="0"/>
              <w:adjustRightInd w:val="0"/>
              <w:spacing w:after="60"/>
              <w:rPr>
                <w:sz w:val="22"/>
                <w:szCs w:val="22"/>
              </w:rPr>
            </w:pPr>
            <w:r>
              <w:rPr>
                <w:sz w:val="22"/>
                <w:szCs w:val="22"/>
              </w:rPr>
              <w:t>1 кв.</w:t>
            </w:r>
          </w:p>
        </w:tc>
        <w:tc>
          <w:tcPr>
            <w:tcW w:w="1276" w:type="dxa"/>
          </w:tcPr>
          <w:p w:rsidR="00374A34" w:rsidRDefault="00374A34" w:rsidP="000E7922">
            <w:pPr>
              <w:widowControl w:val="0"/>
              <w:autoSpaceDE w:val="0"/>
              <w:autoSpaceDN w:val="0"/>
              <w:adjustRightInd w:val="0"/>
              <w:spacing w:after="60"/>
              <w:rPr>
                <w:sz w:val="22"/>
                <w:szCs w:val="22"/>
              </w:rPr>
            </w:pPr>
            <w:r>
              <w:rPr>
                <w:sz w:val="22"/>
                <w:szCs w:val="22"/>
              </w:rPr>
              <w:t>2 кв.</w:t>
            </w:r>
          </w:p>
        </w:tc>
        <w:tc>
          <w:tcPr>
            <w:tcW w:w="1701" w:type="dxa"/>
          </w:tcPr>
          <w:p w:rsidR="00374A34" w:rsidRDefault="00374A34" w:rsidP="000E7922">
            <w:pPr>
              <w:widowControl w:val="0"/>
              <w:autoSpaceDE w:val="0"/>
              <w:autoSpaceDN w:val="0"/>
              <w:adjustRightInd w:val="0"/>
              <w:spacing w:after="60"/>
              <w:rPr>
                <w:sz w:val="22"/>
                <w:szCs w:val="22"/>
              </w:rPr>
            </w:pPr>
            <w:r>
              <w:rPr>
                <w:sz w:val="22"/>
                <w:szCs w:val="22"/>
              </w:rPr>
              <w:t>3 кв.</w:t>
            </w:r>
          </w:p>
        </w:tc>
        <w:tc>
          <w:tcPr>
            <w:tcW w:w="1985" w:type="dxa"/>
          </w:tcPr>
          <w:p w:rsidR="00374A34" w:rsidRDefault="00374A34" w:rsidP="000E7922">
            <w:pPr>
              <w:widowControl w:val="0"/>
              <w:autoSpaceDE w:val="0"/>
              <w:autoSpaceDN w:val="0"/>
              <w:adjustRightInd w:val="0"/>
              <w:spacing w:after="60"/>
              <w:rPr>
                <w:sz w:val="22"/>
                <w:szCs w:val="22"/>
              </w:rPr>
            </w:pPr>
            <w:r>
              <w:rPr>
                <w:sz w:val="22"/>
                <w:szCs w:val="22"/>
              </w:rPr>
              <w:t>4 кв.</w:t>
            </w:r>
          </w:p>
        </w:tc>
      </w:tr>
      <w:tr w:rsidR="00374A34" w:rsidTr="00374A34">
        <w:trPr>
          <w:trHeight w:val="341"/>
        </w:trPr>
        <w:tc>
          <w:tcPr>
            <w:tcW w:w="648" w:type="dxa"/>
          </w:tcPr>
          <w:p w:rsidR="00374A34" w:rsidRDefault="00374A34" w:rsidP="000E7922">
            <w:pPr>
              <w:widowControl w:val="0"/>
              <w:autoSpaceDE w:val="0"/>
              <w:autoSpaceDN w:val="0"/>
              <w:adjustRightInd w:val="0"/>
              <w:spacing w:after="60"/>
              <w:jc w:val="center"/>
            </w:pPr>
            <w:r>
              <w:t>1</w:t>
            </w:r>
          </w:p>
        </w:tc>
        <w:tc>
          <w:tcPr>
            <w:tcW w:w="2436" w:type="dxa"/>
          </w:tcPr>
          <w:p w:rsidR="00374A34" w:rsidRDefault="00374A34" w:rsidP="000E7922">
            <w:pPr>
              <w:widowControl w:val="0"/>
              <w:autoSpaceDE w:val="0"/>
              <w:autoSpaceDN w:val="0"/>
              <w:adjustRightInd w:val="0"/>
              <w:spacing w:after="60"/>
              <w:jc w:val="center"/>
            </w:pPr>
            <w:r>
              <w:t>2</w:t>
            </w:r>
          </w:p>
        </w:tc>
        <w:tc>
          <w:tcPr>
            <w:tcW w:w="1560" w:type="dxa"/>
          </w:tcPr>
          <w:p w:rsidR="00374A34" w:rsidRDefault="00374A34" w:rsidP="000E7922">
            <w:pPr>
              <w:widowControl w:val="0"/>
              <w:autoSpaceDE w:val="0"/>
              <w:autoSpaceDN w:val="0"/>
              <w:adjustRightInd w:val="0"/>
              <w:spacing w:after="60"/>
              <w:jc w:val="center"/>
            </w:pPr>
            <w:r>
              <w:t>3</w:t>
            </w:r>
          </w:p>
        </w:tc>
        <w:tc>
          <w:tcPr>
            <w:tcW w:w="1701" w:type="dxa"/>
          </w:tcPr>
          <w:p w:rsidR="00374A34" w:rsidRDefault="00374A34" w:rsidP="000E7922">
            <w:pPr>
              <w:widowControl w:val="0"/>
              <w:autoSpaceDE w:val="0"/>
              <w:autoSpaceDN w:val="0"/>
              <w:adjustRightInd w:val="0"/>
              <w:spacing w:after="60"/>
              <w:jc w:val="center"/>
            </w:pPr>
            <w:r>
              <w:t>4</w:t>
            </w:r>
          </w:p>
        </w:tc>
        <w:tc>
          <w:tcPr>
            <w:tcW w:w="1276" w:type="dxa"/>
          </w:tcPr>
          <w:p w:rsidR="00374A34" w:rsidRDefault="00374A34" w:rsidP="000E7922">
            <w:pPr>
              <w:widowControl w:val="0"/>
              <w:autoSpaceDE w:val="0"/>
              <w:autoSpaceDN w:val="0"/>
              <w:adjustRightInd w:val="0"/>
              <w:spacing w:after="60"/>
              <w:jc w:val="center"/>
            </w:pPr>
            <w:r>
              <w:t>5</w:t>
            </w:r>
          </w:p>
        </w:tc>
        <w:tc>
          <w:tcPr>
            <w:tcW w:w="1701" w:type="dxa"/>
          </w:tcPr>
          <w:p w:rsidR="00374A34" w:rsidRDefault="00374A34" w:rsidP="000E7922">
            <w:pPr>
              <w:widowControl w:val="0"/>
              <w:autoSpaceDE w:val="0"/>
              <w:autoSpaceDN w:val="0"/>
              <w:adjustRightInd w:val="0"/>
              <w:spacing w:after="60"/>
              <w:jc w:val="center"/>
            </w:pPr>
            <w:r>
              <w:t>6</w:t>
            </w:r>
          </w:p>
        </w:tc>
        <w:tc>
          <w:tcPr>
            <w:tcW w:w="1985" w:type="dxa"/>
          </w:tcPr>
          <w:p w:rsidR="00374A34" w:rsidRDefault="00374A34" w:rsidP="000E7922">
            <w:pPr>
              <w:widowControl w:val="0"/>
              <w:autoSpaceDE w:val="0"/>
              <w:autoSpaceDN w:val="0"/>
              <w:adjustRightInd w:val="0"/>
              <w:spacing w:after="60"/>
              <w:jc w:val="center"/>
            </w:pPr>
            <w:r>
              <w:t>7</w:t>
            </w:r>
          </w:p>
        </w:tc>
      </w:tr>
      <w:tr w:rsidR="00374A34" w:rsidTr="00374A34">
        <w:tc>
          <w:tcPr>
            <w:tcW w:w="648" w:type="dxa"/>
          </w:tcPr>
          <w:p w:rsidR="00374A34" w:rsidRDefault="00374A34" w:rsidP="000E7922">
            <w:pPr>
              <w:widowControl w:val="0"/>
              <w:autoSpaceDE w:val="0"/>
              <w:autoSpaceDN w:val="0"/>
              <w:adjustRightInd w:val="0"/>
              <w:spacing w:after="60" w:line="360" w:lineRule="auto"/>
              <w:ind w:firstLine="720"/>
            </w:pPr>
          </w:p>
        </w:tc>
        <w:tc>
          <w:tcPr>
            <w:tcW w:w="2436" w:type="dxa"/>
          </w:tcPr>
          <w:p w:rsidR="00374A34" w:rsidRDefault="00374A34" w:rsidP="000E7922">
            <w:pPr>
              <w:widowControl w:val="0"/>
              <w:autoSpaceDE w:val="0"/>
              <w:autoSpaceDN w:val="0"/>
              <w:adjustRightInd w:val="0"/>
              <w:spacing w:after="60" w:line="360" w:lineRule="auto"/>
              <w:ind w:firstLine="720"/>
            </w:pPr>
          </w:p>
        </w:tc>
        <w:tc>
          <w:tcPr>
            <w:tcW w:w="1560"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276"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985" w:type="dxa"/>
          </w:tcPr>
          <w:p w:rsidR="00374A34" w:rsidRDefault="00374A34" w:rsidP="000E7922">
            <w:pPr>
              <w:widowControl w:val="0"/>
              <w:autoSpaceDE w:val="0"/>
              <w:autoSpaceDN w:val="0"/>
              <w:adjustRightInd w:val="0"/>
              <w:spacing w:after="60" w:line="360" w:lineRule="auto"/>
              <w:ind w:firstLine="720"/>
            </w:pPr>
          </w:p>
        </w:tc>
      </w:tr>
      <w:tr w:rsidR="00374A34" w:rsidTr="00374A34">
        <w:tc>
          <w:tcPr>
            <w:tcW w:w="648" w:type="dxa"/>
          </w:tcPr>
          <w:p w:rsidR="00374A34" w:rsidRDefault="00374A34" w:rsidP="000E7922">
            <w:pPr>
              <w:widowControl w:val="0"/>
              <w:autoSpaceDE w:val="0"/>
              <w:autoSpaceDN w:val="0"/>
              <w:adjustRightInd w:val="0"/>
              <w:spacing w:after="60" w:line="360" w:lineRule="auto"/>
              <w:ind w:firstLine="720"/>
            </w:pPr>
          </w:p>
        </w:tc>
        <w:tc>
          <w:tcPr>
            <w:tcW w:w="2436" w:type="dxa"/>
          </w:tcPr>
          <w:p w:rsidR="00374A34" w:rsidRDefault="00374A34" w:rsidP="000E7922">
            <w:pPr>
              <w:widowControl w:val="0"/>
              <w:autoSpaceDE w:val="0"/>
              <w:autoSpaceDN w:val="0"/>
              <w:adjustRightInd w:val="0"/>
              <w:spacing w:after="60" w:line="360" w:lineRule="auto"/>
              <w:ind w:firstLine="720"/>
            </w:pPr>
          </w:p>
        </w:tc>
        <w:tc>
          <w:tcPr>
            <w:tcW w:w="1560"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276"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985" w:type="dxa"/>
          </w:tcPr>
          <w:p w:rsidR="00374A34" w:rsidRDefault="00374A34" w:rsidP="000E7922">
            <w:pPr>
              <w:widowControl w:val="0"/>
              <w:autoSpaceDE w:val="0"/>
              <w:autoSpaceDN w:val="0"/>
              <w:adjustRightInd w:val="0"/>
              <w:spacing w:after="60" w:line="360" w:lineRule="auto"/>
              <w:ind w:firstLine="720"/>
            </w:pPr>
          </w:p>
        </w:tc>
      </w:tr>
      <w:tr w:rsidR="00374A34" w:rsidTr="00374A34">
        <w:tc>
          <w:tcPr>
            <w:tcW w:w="648" w:type="dxa"/>
          </w:tcPr>
          <w:p w:rsidR="00374A34" w:rsidRDefault="00374A34" w:rsidP="000E7922">
            <w:pPr>
              <w:widowControl w:val="0"/>
              <w:autoSpaceDE w:val="0"/>
              <w:autoSpaceDN w:val="0"/>
              <w:adjustRightInd w:val="0"/>
              <w:spacing w:after="60" w:line="360" w:lineRule="auto"/>
              <w:ind w:firstLine="720"/>
            </w:pPr>
          </w:p>
        </w:tc>
        <w:tc>
          <w:tcPr>
            <w:tcW w:w="2436" w:type="dxa"/>
          </w:tcPr>
          <w:p w:rsidR="00374A34" w:rsidRDefault="00374A34" w:rsidP="000E7922">
            <w:pPr>
              <w:widowControl w:val="0"/>
              <w:autoSpaceDE w:val="0"/>
              <w:autoSpaceDN w:val="0"/>
              <w:adjustRightInd w:val="0"/>
              <w:spacing w:after="60" w:line="360" w:lineRule="auto"/>
              <w:ind w:firstLine="720"/>
            </w:pPr>
          </w:p>
        </w:tc>
        <w:tc>
          <w:tcPr>
            <w:tcW w:w="1560"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276"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985" w:type="dxa"/>
          </w:tcPr>
          <w:p w:rsidR="00374A34" w:rsidRDefault="00374A34" w:rsidP="000E7922">
            <w:pPr>
              <w:widowControl w:val="0"/>
              <w:autoSpaceDE w:val="0"/>
              <w:autoSpaceDN w:val="0"/>
              <w:adjustRightInd w:val="0"/>
              <w:spacing w:after="60" w:line="360" w:lineRule="auto"/>
              <w:ind w:firstLine="720"/>
            </w:pPr>
          </w:p>
        </w:tc>
      </w:tr>
      <w:tr w:rsidR="00374A34" w:rsidTr="00374A34">
        <w:tc>
          <w:tcPr>
            <w:tcW w:w="648" w:type="dxa"/>
          </w:tcPr>
          <w:p w:rsidR="00374A34" w:rsidRDefault="00374A34" w:rsidP="000E7922">
            <w:pPr>
              <w:widowControl w:val="0"/>
              <w:autoSpaceDE w:val="0"/>
              <w:autoSpaceDN w:val="0"/>
              <w:adjustRightInd w:val="0"/>
              <w:spacing w:after="60" w:line="360" w:lineRule="auto"/>
              <w:ind w:firstLine="720"/>
            </w:pPr>
          </w:p>
        </w:tc>
        <w:tc>
          <w:tcPr>
            <w:tcW w:w="2436" w:type="dxa"/>
          </w:tcPr>
          <w:p w:rsidR="00374A34" w:rsidRDefault="00374A34" w:rsidP="000E7922">
            <w:pPr>
              <w:widowControl w:val="0"/>
              <w:autoSpaceDE w:val="0"/>
              <w:autoSpaceDN w:val="0"/>
              <w:adjustRightInd w:val="0"/>
              <w:spacing w:after="60" w:line="360" w:lineRule="auto"/>
              <w:ind w:firstLine="720"/>
            </w:pPr>
          </w:p>
        </w:tc>
        <w:tc>
          <w:tcPr>
            <w:tcW w:w="1560"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276" w:type="dxa"/>
          </w:tcPr>
          <w:p w:rsidR="00374A34" w:rsidRDefault="00374A34" w:rsidP="000E7922">
            <w:pPr>
              <w:widowControl w:val="0"/>
              <w:autoSpaceDE w:val="0"/>
              <w:autoSpaceDN w:val="0"/>
              <w:adjustRightInd w:val="0"/>
              <w:spacing w:after="60" w:line="360" w:lineRule="auto"/>
              <w:ind w:firstLine="720"/>
            </w:pPr>
          </w:p>
        </w:tc>
        <w:tc>
          <w:tcPr>
            <w:tcW w:w="1701" w:type="dxa"/>
          </w:tcPr>
          <w:p w:rsidR="00374A34" w:rsidRDefault="00374A34" w:rsidP="000E7922">
            <w:pPr>
              <w:widowControl w:val="0"/>
              <w:autoSpaceDE w:val="0"/>
              <w:autoSpaceDN w:val="0"/>
              <w:adjustRightInd w:val="0"/>
              <w:spacing w:after="60" w:line="360" w:lineRule="auto"/>
              <w:ind w:firstLine="720"/>
            </w:pPr>
          </w:p>
        </w:tc>
        <w:tc>
          <w:tcPr>
            <w:tcW w:w="1985" w:type="dxa"/>
          </w:tcPr>
          <w:p w:rsidR="00374A34" w:rsidRDefault="00374A34" w:rsidP="000E7922">
            <w:pPr>
              <w:widowControl w:val="0"/>
              <w:autoSpaceDE w:val="0"/>
              <w:autoSpaceDN w:val="0"/>
              <w:adjustRightInd w:val="0"/>
              <w:spacing w:after="60" w:line="360" w:lineRule="auto"/>
              <w:ind w:firstLine="720"/>
            </w:pPr>
          </w:p>
        </w:tc>
      </w:tr>
    </w:tbl>
    <w:p w:rsidR="00B45420" w:rsidRDefault="00B45420" w:rsidP="00B45420">
      <w:pPr>
        <w:ind w:firstLine="720"/>
      </w:pPr>
    </w:p>
    <w:p w:rsidR="00BE2804" w:rsidRDefault="00BE2804" w:rsidP="00B45420">
      <w:pPr>
        <w:ind w:firstLine="720"/>
      </w:pPr>
    </w:p>
    <w:p w:rsidR="00BE2804" w:rsidRDefault="00BE2804" w:rsidP="00B45420">
      <w:pPr>
        <w:ind w:firstLine="720"/>
      </w:pPr>
    </w:p>
    <w:p w:rsidR="00BE2804" w:rsidRDefault="00BE2804" w:rsidP="00B45420">
      <w:pPr>
        <w:ind w:firstLine="720"/>
      </w:pPr>
    </w:p>
    <w:p w:rsidR="00BE2804" w:rsidRDefault="00BE2804" w:rsidP="00BE2804">
      <w:r>
        <w:rPr>
          <w:b/>
          <w:sz w:val="24"/>
          <w:szCs w:val="24"/>
        </w:rPr>
        <w:t>ПОДПИСИ СТОРОН</w:t>
      </w:r>
    </w:p>
    <w:tbl>
      <w:tblPr>
        <w:tblW w:w="0" w:type="auto"/>
        <w:tblLook w:val="01E0"/>
      </w:tblPr>
      <w:tblGrid>
        <w:gridCol w:w="4866"/>
        <w:gridCol w:w="5328"/>
      </w:tblGrid>
      <w:tr w:rsidR="00BE2804" w:rsidTr="00F62993">
        <w:tc>
          <w:tcPr>
            <w:tcW w:w="4866" w:type="dxa"/>
          </w:tcPr>
          <w:p w:rsidR="00BE2804" w:rsidRDefault="00BE2804" w:rsidP="00F62993">
            <w:pPr>
              <w:keepNext/>
              <w:spacing w:after="40"/>
              <w:rPr>
                <w:sz w:val="24"/>
                <w:szCs w:val="24"/>
              </w:rPr>
            </w:pPr>
            <w:r>
              <w:rPr>
                <w:sz w:val="24"/>
                <w:szCs w:val="24"/>
              </w:rPr>
              <w:t>От Заказчика:</w:t>
            </w:r>
          </w:p>
          <w:p w:rsidR="00BE2804" w:rsidRDefault="00BE2804" w:rsidP="00F62993">
            <w:pPr>
              <w:spacing w:before="40" w:after="40"/>
              <w:rPr>
                <w:sz w:val="24"/>
                <w:szCs w:val="24"/>
              </w:rPr>
            </w:pPr>
            <w:r>
              <w:rPr>
                <w:sz w:val="24"/>
                <w:szCs w:val="24"/>
              </w:rPr>
              <w:t xml:space="preserve">______________________ </w:t>
            </w:r>
          </w:p>
          <w:p w:rsidR="00BE2804" w:rsidRDefault="00BE2804" w:rsidP="00F62993">
            <w:pPr>
              <w:keepNext/>
              <w:spacing w:after="40"/>
              <w:jc w:val="left"/>
              <w:rPr>
                <w:sz w:val="24"/>
                <w:szCs w:val="24"/>
              </w:rPr>
            </w:pPr>
          </w:p>
        </w:tc>
        <w:tc>
          <w:tcPr>
            <w:tcW w:w="5328" w:type="dxa"/>
          </w:tcPr>
          <w:p w:rsidR="00BE2804" w:rsidRDefault="00BE2804" w:rsidP="00F62993">
            <w:pPr>
              <w:keepNext/>
              <w:spacing w:before="40" w:after="40"/>
              <w:rPr>
                <w:sz w:val="24"/>
                <w:szCs w:val="24"/>
              </w:rPr>
            </w:pPr>
            <w:r>
              <w:rPr>
                <w:sz w:val="24"/>
                <w:szCs w:val="24"/>
              </w:rPr>
              <w:t xml:space="preserve">От Подрядчика:  </w:t>
            </w:r>
          </w:p>
          <w:p w:rsidR="00BE2804" w:rsidRDefault="00BE2804" w:rsidP="00F62993">
            <w:pPr>
              <w:rPr>
                <w:sz w:val="24"/>
                <w:szCs w:val="24"/>
              </w:rPr>
            </w:pPr>
            <w:r>
              <w:rPr>
                <w:sz w:val="24"/>
                <w:szCs w:val="24"/>
              </w:rPr>
              <w:t xml:space="preserve">______________________      </w:t>
            </w:r>
          </w:p>
          <w:p w:rsidR="00BE2804" w:rsidRDefault="00BE2804" w:rsidP="00F62993">
            <w:pPr>
              <w:keepNext/>
              <w:spacing w:after="40"/>
              <w:jc w:val="left"/>
              <w:rPr>
                <w:sz w:val="24"/>
                <w:szCs w:val="24"/>
              </w:rPr>
            </w:pPr>
          </w:p>
        </w:tc>
      </w:tr>
    </w:tbl>
    <w:tbl>
      <w:tblPr>
        <w:tblpPr w:leftFromText="180" w:rightFromText="180" w:vertAnchor="text" w:horzAnchor="margin" w:tblpY="499"/>
        <w:tblW w:w="0" w:type="auto"/>
        <w:tblLook w:val="01E0"/>
      </w:tblPr>
      <w:tblGrid>
        <w:gridCol w:w="4704"/>
        <w:gridCol w:w="5149"/>
      </w:tblGrid>
      <w:tr w:rsidR="005219E0" w:rsidTr="005219E0">
        <w:tc>
          <w:tcPr>
            <w:tcW w:w="4704" w:type="dxa"/>
          </w:tcPr>
          <w:p w:rsidR="005219E0" w:rsidRDefault="005219E0" w:rsidP="005219E0">
            <w:pPr>
              <w:keepNext/>
              <w:spacing w:after="40"/>
              <w:jc w:val="left"/>
              <w:rPr>
                <w:sz w:val="24"/>
                <w:szCs w:val="24"/>
              </w:rPr>
            </w:pPr>
          </w:p>
        </w:tc>
        <w:tc>
          <w:tcPr>
            <w:tcW w:w="5149" w:type="dxa"/>
          </w:tcPr>
          <w:p w:rsidR="005219E0" w:rsidRDefault="005219E0" w:rsidP="005219E0">
            <w:pPr>
              <w:keepNext/>
              <w:spacing w:after="40"/>
              <w:jc w:val="left"/>
              <w:rPr>
                <w:sz w:val="24"/>
                <w:szCs w:val="24"/>
              </w:rPr>
            </w:pPr>
          </w:p>
        </w:tc>
      </w:tr>
    </w:tbl>
    <w:p w:rsidR="00BE2804" w:rsidRDefault="00BE2804" w:rsidP="00B45420">
      <w:pPr>
        <w:ind w:firstLine="720"/>
        <w:sectPr w:rsidR="00BE2804" w:rsidSect="00374A34">
          <w:pgSz w:w="16838" w:h="11906" w:orient="landscape" w:code="9"/>
          <w:pgMar w:top="1418" w:right="851" w:bottom="851" w:left="851" w:header="709" w:footer="709" w:gutter="0"/>
          <w:cols w:space="708"/>
          <w:docGrid w:linePitch="360"/>
        </w:sectPr>
      </w:pPr>
    </w:p>
    <w:p w:rsidR="00B45420" w:rsidRDefault="00B45420" w:rsidP="00B45420">
      <w:pPr>
        <w:ind w:firstLine="4680"/>
        <w:jc w:val="right"/>
        <w:outlineLvl w:val="1"/>
        <w:rPr>
          <w:sz w:val="24"/>
          <w:szCs w:val="24"/>
        </w:rPr>
      </w:pPr>
      <w:r>
        <w:rPr>
          <w:sz w:val="24"/>
          <w:szCs w:val="24"/>
        </w:rPr>
        <w:lastRenderedPageBreak/>
        <w:t>Приложение № 2</w:t>
      </w:r>
    </w:p>
    <w:p w:rsidR="00B45420" w:rsidRDefault="00B45420" w:rsidP="00B45420">
      <w:pPr>
        <w:ind w:firstLine="4680"/>
        <w:jc w:val="right"/>
        <w:outlineLvl w:val="1"/>
        <w:rPr>
          <w:sz w:val="24"/>
          <w:szCs w:val="24"/>
        </w:rPr>
      </w:pPr>
      <w:r>
        <w:rPr>
          <w:sz w:val="24"/>
          <w:szCs w:val="24"/>
        </w:rPr>
        <w:t xml:space="preserve">            к договору Подряда №            от</w:t>
      </w:r>
    </w:p>
    <w:p w:rsidR="00B45420" w:rsidRDefault="00B45420" w:rsidP="00B45420">
      <w:pPr>
        <w:outlineLvl w:val="1"/>
        <w:rPr>
          <w:sz w:val="24"/>
          <w:szCs w:val="24"/>
        </w:rPr>
      </w:pPr>
    </w:p>
    <w:p w:rsidR="00B45420" w:rsidRPr="00366134" w:rsidRDefault="00B45420" w:rsidP="00B45420">
      <w:pPr>
        <w:jc w:val="center"/>
        <w:outlineLvl w:val="1"/>
        <w:rPr>
          <w:b/>
          <w:sz w:val="24"/>
          <w:szCs w:val="24"/>
        </w:rPr>
      </w:pPr>
      <w:r w:rsidRPr="00366134">
        <w:rPr>
          <w:b/>
          <w:sz w:val="24"/>
          <w:szCs w:val="24"/>
        </w:rPr>
        <w:t>Соглашение по охране труда</w:t>
      </w:r>
    </w:p>
    <w:p w:rsidR="00B45420" w:rsidRDefault="00B45420" w:rsidP="00B45420">
      <w:pPr>
        <w:jc w:val="center"/>
        <w:outlineLvl w:val="1"/>
        <w:rPr>
          <w:sz w:val="24"/>
          <w:szCs w:val="24"/>
        </w:rPr>
      </w:pPr>
    </w:p>
    <w:p w:rsidR="00B45420" w:rsidRDefault="00B45420" w:rsidP="00B45420">
      <w:pPr>
        <w:outlineLvl w:val="1"/>
        <w:rPr>
          <w:sz w:val="24"/>
          <w:szCs w:val="24"/>
        </w:rPr>
      </w:pPr>
      <w:r>
        <w:rPr>
          <w:sz w:val="24"/>
          <w:szCs w:val="24"/>
        </w:rPr>
        <w:t xml:space="preserve">________________________________________________, именуемое в дальнейшем </w:t>
      </w:r>
    </w:p>
    <w:p w:rsidR="00B45420" w:rsidRDefault="00B45420" w:rsidP="00B45420">
      <w:pPr>
        <w:outlineLvl w:val="1"/>
        <w:rPr>
          <w:b/>
          <w:sz w:val="24"/>
          <w:szCs w:val="24"/>
        </w:rPr>
      </w:pPr>
      <w:r w:rsidRPr="00746166">
        <w:rPr>
          <w:b/>
          <w:sz w:val="24"/>
          <w:szCs w:val="24"/>
        </w:rPr>
        <w:t>По</w:t>
      </w:r>
      <w:r>
        <w:rPr>
          <w:b/>
          <w:sz w:val="24"/>
          <w:szCs w:val="24"/>
        </w:rPr>
        <w:t>дрядчик</w:t>
      </w:r>
    </w:p>
    <w:p w:rsidR="00B45420" w:rsidRDefault="00B45420" w:rsidP="00B45420">
      <w:pPr>
        <w:ind w:firstLine="1800"/>
        <w:outlineLvl w:val="1"/>
        <w:rPr>
          <w:sz w:val="24"/>
          <w:szCs w:val="24"/>
          <w:vertAlign w:val="superscript"/>
        </w:rPr>
      </w:pPr>
      <w:r w:rsidRPr="00D7679A">
        <w:rPr>
          <w:sz w:val="24"/>
          <w:szCs w:val="24"/>
          <w:vertAlign w:val="superscript"/>
        </w:rPr>
        <w:t>наименование организации</w:t>
      </w:r>
    </w:p>
    <w:p w:rsidR="00B45420" w:rsidRPr="00D7679A" w:rsidRDefault="00B45420" w:rsidP="00B45420">
      <w:pPr>
        <w:outlineLvl w:val="1"/>
        <w:rPr>
          <w:sz w:val="24"/>
          <w:szCs w:val="24"/>
        </w:rPr>
      </w:pPr>
      <w:r>
        <w:rPr>
          <w:sz w:val="24"/>
          <w:szCs w:val="24"/>
        </w:rPr>
        <w:t>в лице__________________________________________________________________, действующего</w:t>
      </w:r>
    </w:p>
    <w:p w:rsidR="00B45420" w:rsidRDefault="00B45420" w:rsidP="00B45420">
      <w:pPr>
        <w:ind w:firstLine="3240"/>
        <w:jc w:val="left"/>
        <w:outlineLvl w:val="1"/>
        <w:rPr>
          <w:sz w:val="24"/>
          <w:szCs w:val="24"/>
          <w:vertAlign w:val="superscript"/>
        </w:rPr>
      </w:pPr>
      <w:r w:rsidRPr="00550E55">
        <w:rPr>
          <w:sz w:val="24"/>
          <w:szCs w:val="24"/>
          <w:vertAlign w:val="superscript"/>
        </w:rPr>
        <w:t>должность, фамилия, имя, отчество</w:t>
      </w:r>
    </w:p>
    <w:p w:rsidR="00B45420" w:rsidRDefault="00B45420" w:rsidP="00B45420">
      <w:pPr>
        <w:jc w:val="left"/>
        <w:outlineLvl w:val="1"/>
        <w:rPr>
          <w:sz w:val="24"/>
          <w:szCs w:val="24"/>
        </w:rPr>
      </w:pPr>
      <w:r>
        <w:rPr>
          <w:sz w:val="24"/>
          <w:szCs w:val="24"/>
        </w:rPr>
        <w:t>на основании__________________________________________________________, с одной стороны</w:t>
      </w:r>
    </w:p>
    <w:p w:rsidR="00B45420" w:rsidRDefault="00B45420" w:rsidP="00B45420">
      <w:pPr>
        <w:jc w:val="center"/>
        <w:outlineLvl w:val="1"/>
        <w:rPr>
          <w:sz w:val="24"/>
          <w:szCs w:val="24"/>
          <w:vertAlign w:val="superscript"/>
        </w:rPr>
      </w:pPr>
      <w:r>
        <w:rPr>
          <w:sz w:val="24"/>
          <w:szCs w:val="24"/>
          <w:vertAlign w:val="superscript"/>
        </w:rPr>
        <w:t>наименование документа (Устав или доверенность, номер, дата), на основании которого</w:t>
      </w:r>
    </w:p>
    <w:p w:rsidR="00B45420" w:rsidRDefault="00B45420" w:rsidP="00B45420">
      <w:pPr>
        <w:jc w:val="center"/>
        <w:outlineLvl w:val="1"/>
        <w:rPr>
          <w:sz w:val="24"/>
          <w:szCs w:val="24"/>
          <w:vertAlign w:val="superscript"/>
        </w:rPr>
      </w:pPr>
      <w:r>
        <w:rPr>
          <w:sz w:val="24"/>
          <w:szCs w:val="24"/>
          <w:vertAlign w:val="superscript"/>
        </w:rPr>
        <w:t>предоставлены полномочия на подписание договора</w:t>
      </w:r>
    </w:p>
    <w:p w:rsidR="00B45420" w:rsidRPr="00395C76" w:rsidRDefault="00B45420" w:rsidP="00B45420">
      <w:pPr>
        <w:outlineLvl w:val="1"/>
        <w:rPr>
          <w:sz w:val="24"/>
          <w:szCs w:val="24"/>
        </w:rPr>
      </w:pPr>
      <w:r>
        <w:rPr>
          <w:sz w:val="24"/>
          <w:szCs w:val="24"/>
        </w:rPr>
        <w:t xml:space="preserve">и Открытое акционерное общество "Сибирский химический комбинат" (далее ОАО "СХК"), именуемое в дальнейшем </w:t>
      </w:r>
      <w:r>
        <w:rPr>
          <w:b/>
          <w:sz w:val="24"/>
          <w:szCs w:val="24"/>
        </w:rPr>
        <w:t>Заказчик</w:t>
      </w:r>
      <w:r>
        <w:rPr>
          <w:sz w:val="24"/>
          <w:szCs w:val="24"/>
        </w:rPr>
        <w:t>,</w:t>
      </w:r>
    </w:p>
    <w:p w:rsidR="00B45420" w:rsidRPr="00D7679A" w:rsidRDefault="00B45420" w:rsidP="00B45420">
      <w:pPr>
        <w:outlineLvl w:val="1"/>
        <w:rPr>
          <w:sz w:val="24"/>
          <w:szCs w:val="24"/>
        </w:rPr>
      </w:pPr>
      <w:r>
        <w:rPr>
          <w:sz w:val="24"/>
          <w:szCs w:val="24"/>
        </w:rPr>
        <w:t>в лице__________________________________________________________________, действующего</w:t>
      </w:r>
    </w:p>
    <w:p w:rsidR="00B45420" w:rsidRDefault="00B45420" w:rsidP="00B45420">
      <w:pPr>
        <w:ind w:firstLine="3240"/>
        <w:jc w:val="left"/>
        <w:outlineLvl w:val="1"/>
        <w:rPr>
          <w:sz w:val="24"/>
          <w:szCs w:val="24"/>
          <w:vertAlign w:val="superscript"/>
        </w:rPr>
      </w:pPr>
      <w:r w:rsidRPr="00550E55">
        <w:rPr>
          <w:sz w:val="24"/>
          <w:szCs w:val="24"/>
          <w:vertAlign w:val="superscript"/>
        </w:rPr>
        <w:t>должность, фамилия, имя, отчество</w:t>
      </w:r>
    </w:p>
    <w:p w:rsidR="00B45420" w:rsidRDefault="00B45420" w:rsidP="00B45420">
      <w:pPr>
        <w:jc w:val="left"/>
        <w:outlineLvl w:val="1"/>
        <w:rPr>
          <w:sz w:val="24"/>
          <w:szCs w:val="24"/>
        </w:rPr>
      </w:pPr>
      <w:r>
        <w:rPr>
          <w:sz w:val="24"/>
          <w:szCs w:val="24"/>
        </w:rPr>
        <w:t>на основании__________________________________________________________, с одной стороны</w:t>
      </w:r>
    </w:p>
    <w:p w:rsidR="00B45420" w:rsidRDefault="00B45420" w:rsidP="00B45420">
      <w:pPr>
        <w:jc w:val="center"/>
        <w:outlineLvl w:val="1"/>
        <w:rPr>
          <w:sz w:val="24"/>
          <w:szCs w:val="24"/>
          <w:vertAlign w:val="superscript"/>
        </w:rPr>
      </w:pPr>
      <w:r>
        <w:rPr>
          <w:sz w:val="24"/>
          <w:szCs w:val="24"/>
          <w:vertAlign w:val="superscript"/>
        </w:rPr>
        <w:t>наименование документа (Устав или доверенность, номер, дата), на основании которого</w:t>
      </w:r>
    </w:p>
    <w:p w:rsidR="00B45420" w:rsidRDefault="00B45420" w:rsidP="00B45420">
      <w:pPr>
        <w:jc w:val="center"/>
        <w:outlineLvl w:val="1"/>
        <w:rPr>
          <w:sz w:val="24"/>
          <w:szCs w:val="24"/>
          <w:vertAlign w:val="superscript"/>
        </w:rPr>
      </w:pPr>
      <w:r>
        <w:rPr>
          <w:sz w:val="24"/>
          <w:szCs w:val="24"/>
          <w:vertAlign w:val="superscript"/>
        </w:rPr>
        <w:t>предоставлены полномочия на подписание договора</w:t>
      </w:r>
    </w:p>
    <w:p w:rsidR="00B45420" w:rsidRDefault="00B45420" w:rsidP="00B45420">
      <w:pPr>
        <w:jc w:val="left"/>
        <w:outlineLvl w:val="1"/>
        <w:rPr>
          <w:sz w:val="24"/>
          <w:szCs w:val="24"/>
        </w:rPr>
      </w:pPr>
      <w:r>
        <w:rPr>
          <w:sz w:val="24"/>
          <w:szCs w:val="24"/>
        </w:rPr>
        <w:t>с другой стороны, заключили настоящий договор о нижеследующем:</w:t>
      </w:r>
    </w:p>
    <w:p w:rsidR="00B45420" w:rsidRDefault="00B45420" w:rsidP="00B45420">
      <w:pPr>
        <w:jc w:val="left"/>
        <w:outlineLvl w:val="1"/>
        <w:rPr>
          <w:sz w:val="24"/>
          <w:szCs w:val="24"/>
        </w:rPr>
      </w:pPr>
    </w:p>
    <w:p w:rsidR="00B45420" w:rsidRDefault="00B45420" w:rsidP="00B45420">
      <w:pPr>
        <w:outlineLvl w:val="1"/>
        <w:rPr>
          <w:sz w:val="24"/>
          <w:szCs w:val="24"/>
        </w:rPr>
      </w:pPr>
      <w:r>
        <w:rPr>
          <w:sz w:val="24"/>
          <w:szCs w:val="24"/>
        </w:rPr>
        <w:t>Предметом настоящего соглашения является включение в раздел "Условия производства работ" договора № _____________ от ____________, следующих условий по обеспечению выполнения требований охраны труда:</w:t>
      </w:r>
    </w:p>
    <w:p w:rsidR="00B45420" w:rsidRDefault="00B45420" w:rsidP="00B45420">
      <w:pPr>
        <w:jc w:val="left"/>
        <w:outlineLvl w:val="1"/>
        <w:rPr>
          <w:sz w:val="24"/>
          <w:szCs w:val="24"/>
        </w:rPr>
      </w:pPr>
    </w:p>
    <w:p w:rsidR="00B45420" w:rsidRDefault="00B45420" w:rsidP="00B45420">
      <w:pPr>
        <w:outlineLvl w:val="1"/>
        <w:rPr>
          <w:sz w:val="24"/>
          <w:szCs w:val="24"/>
        </w:rPr>
      </w:pPr>
      <w:r>
        <w:rPr>
          <w:sz w:val="24"/>
          <w:szCs w:val="24"/>
        </w:rPr>
        <w:t xml:space="preserve">1. </w:t>
      </w:r>
      <w:r>
        <w:rPr>
          <w:b/>
          <w:sz w:val="24"/>
          <w:szCs w:val="24"/>
        </w:rPr>
        <w:t>Подрядчик</w:t>
      </w:r>
      <w:r>
        <w:rPr>
          <w:sz w:val="24"/>
          <w:szCs w:val="24"/>
        </w:rPr>
        <w:t xml:space="preserve"> обязуется:</w:t>
      </w:r>
    </w:p>
    <w:p w:rsidR="00B45420" w:rsidRDefault="00B45420" w:rsidP="00B45420">
      <w:pPr>
        <w:outlineLvl w:val="1"/>
        <w:rPr>
          <w:sz w:val="24"/>
          <w:szCs w:val="24"/>
        </w:rPr>
      </w:pPr>
    </w:p>
    <w:p w:rsidR="00B45420" w:rsidRPr="005A5D4C" w:rsidRDefault="00B45420" w:rsidP="00B45420">
      <w:pPr>
        <w:outlineLvl w:val="1"/>
        <w:rPr>
          <w:sz w:val="24"/>
          <w:szCs w:val="24"/>
        </w:rPr>
      </w:pPr>
      <w:r>
        <w:rPr>
          <w:sz w:val="24"/>
          <w:szCs w:val="24"/>
        </w:rPr>
        <w:t>1.1.</w:t>
      </w:r>
      <w:r w:rsidRPr="005A5D4C">
        <w:rPr>
          <w:sz w:val="24"/>
          <w:szCs w:val="24"/>
        </w:rPr>
        <w:t xml:space="preserve"> </w:t>
      </w:r>
      <w:r w:rsidRPr="00831F5C">
        <w:rPr>
          <w:rStyle w:val="FontStyle35"/>
          <w:sz w:val="24"/>
          <w:szCs w:val="24"/>
        </w:rPr>
        <w:t xml:space="preserve">Соблюдать требования </w:t>
      </w:r>
      <w:r w:rsidRPr="005A5D4C">
        <w:rPr>
          <w:sz w:val="24"/>
          <w:szCs w:val="24"/>
        </w:rPr>
        <w:t>«Положения о взаимодействии между ОАО «СХК» и подрядными организациями в области обеспечения безопасности при производстве работ в подразделениях комбината»  (П-ОТ-07-010-2012)</w:t>
      </w:r>
      <w:r>
        <w:rPr>
          <w:sz w:val="24"/>
          <w:szCs w:val="24"/>
        </w:rPr>
        <w:t>.</w:t>
      </w:r>
    </w:p>
    <w:p w:rsidR="00B45420" w:rsidRDefault="00B45420" w:rsidP="00B45420">
      <w:pPr>
        <w:outlineLvl w:val="1"/>
        <w:rPr>
          <w:sz w:val="24"/>
          <w:szCs w:val="24"/>
        </w:rPr>
      </w:pPr>
      <w:r>
        <w:rPr>
          <w:sz w:val="24"/>
          <w:szCs w:val="24"/>
        </w:rPr>
        <w:t>1.2. Обеспечить безопасное производство работ.</w:t>
      </w:r>
    </w:p>
    <w:p w:rsidR="00B45420" w:rsidRDefault="00B45420" w:rsidP="00B45420">
      <w:pPr>
        <w:outlineLvl w:val="1"/>
        <w:rPr>
          <w:sz w:val="24"/>
          <w:szCs w:val="24"/>
        </w:rPr>
      </w:pPr>
      <w:r>
        <w:rPr>
          <w:sz w:val="24"/>
          <w:szCs w:val="24"/>
        </w:rPr>
        <w:t>1.3. Разработать, при необходимости, дополнительные меры по обеспечению безопасных условий труда и выполнять их в процессе работы.</w:t>
      </w:r>
    </w:p>
    <w:p w:rsidR="00B45420" w:rsidRDefault="00B45420" w:rsidP="00B45420">
      <w:pPr>
        <w:outlineLvl w:val="1"/>
        <w:rPr>
          <w:sz w:val="24"/>
          <w:szCs w:val="24"/>
        </w:rPr>
      </w:pPr>
      <w:r>
        <w:rPr>
          <w:sz w:val="24"/>
          <w:szCs w:val="24"/>
        </w:rPr>
        <w:t>1.4. Выполнять мероприятия по обеспечению безопасных условий труда, предусмотренные актом-допуском, нарядом-допуском и графиком совмещенных работ.</w:t>
      </w:r>
    </w:p>
    <w:p w:rsidR="00B45420" w:rsidRDefault="00B45420" w:rsidP="00B45420">
      <w:pPr>
        <w:outlineLvl w:val="1"/>
        <w:rPr>
          <w:sz w:val="24"/>
          <w:szCs w:val="24"/>
        </w:rPr>
      </w:pPr>
      <w:r>
        <w:rPr>
          <w:sz w:val="24"/>
          <w:szCs w:val="24"/>
        </w:rPr>
        <w:t>1.5. Выполнять работы силами подготовленного и аттестованного персонала, не имеющего медицинских противопоказаний к выполняемой работе.</w:t>
      </w:r>
    </w:p>
    <w:p w:rsidR="00B45420" w:rsidRDefault="00B45420" w:rsidP="00B45420">
      <w:pPr>
        <w:outlineLvl w:val="1"/>
        <w:rPr>
          <w:sz w:val="24"/>
          <w:szCs w:val="24"/>
        </w:rPr>
      </w:pPr>
      <w:r>
        <w:rPr>
          <w:sz w:val="24"/>
          <w:szCs w:val="24"/>
        </w:rPr>
        <w:t>1.6. Назначить лиц, ответственных за обеспечение охраны труда, охраны окружающей среды.</w:t>
      </w:r>
    </w:p>
    <w:p w:rsidR="00B45420" w:rsidRDefault="00B45420" w:rsidP="00B45420">
      <w:pPr>
        <w:outlineLvl w:val="1"/>
        <w:rPr>
          <w:sz w:val="24"/>
          <w:szCs w:val="24"/>
        </w:rPr>
      </w:pPr>
      <w:r>
        <w:rPr>
          <w:sz w:val="24"/>
          <w:szCs w:val="24"/>
        </w:rPr>
        <w:t>1.7. Организовать допуск персонала к работам, в том числе в зонах постоянно действующих или потенциально опасных производственных факторов.</w:t>
      </w:r>
    </w:p>
    <w:p w:rsidR="00B45420" w:rsidRDefault="00B45420" w:rsidP="00B45420">
      <w:pPr>
        <w:outlineLvl w:val="1"/>
        <w:rPr>
          <w:sz w:val="24"/>
          <w:szCs w:val="24"/>
        </w:rPr>
      </w:pPr>
      <w:r>
        <w:rPr>
          <w:sz w:val="24"/>
          <w:szCs w:val="24"/>
        </w:rPr>
        <w:t>1.8. Обеспечить обучение персонала и контроль усвоения им информации по требованиям охраны труда при выполнении технологических операций.</w:t>
      </w:r>
    </w:p>
    <w:p w:rsidR="00B45420" w:rsidRDefault="00B45420" w:rsidP="00B45420">
      <w:pPr>
        <w:outlineLvl w:val="1"/>
        <w:rPr>
          <w:sz w:val="24"/>
          <w:szCs w:val="24"/>
        </w:rPr>
      </w:pPr>
      <w:r>
        <w:rPr>
          <w:sz w:val="24"/>
          <w:szCs w:val="24"/>
        </w:rPr>
        <w:t>1.9. Обеспечить своих работников исправными средствами индивидуальной и коллективной защиты, спецодеждой и спецобувью, лечебно-профилактическим питанием (при необходимости) и контролировать правильное их применение,</w:t>
      </w:r>
      <w:r w:rsidRPr="00FB3840">
        <w:rPr>
          <w:sz w:val="24"/>
          <w:szCs w:val="24"/>
        </w:rPr>
        <w:t xml:space="preserve"> </w:t>
      </w:r>
      <w:r>
        <w:rPr>
          <w:sz w:val="24"/>
          <w:szCs w:val="24"/>
        </w:rPr>
        <w:t>а также заключить договор аренды СИЗ с ОАО «СХК».</w:t>
      </w:r>
    </w:p>
    <w:p w:rsidR="00B45420" w:rsidRDefault="00B45420" w:rsidP="00B45420">
      <w:pPr>
        <w:outlineLvl w:val="1"/>
        <w:rPr>
          <w:sz w:val="24"/>
          <w:szCs w:val="24"/>
        </w:rPr>
      </w:pPr>
      <w:r>
        <w:rPr>
          <w:sz w:val="24"/>
          <w:szCs w:val="24"/>
        </w:rPr>
        <w:t>1.10. Содержать производственные территории, участки работ и рабочие места, предоставляемые для производства договорных работ, в чистоте и порядке.</w:t>
      </w:r>
    </w:p>
    <w:p w:rsidR="00B45420" w:rsidRDefault="00B45420" w:rsidP="00B45420">
      <w:pPr>
        <w:outlineLvl w:val="1"/>
        <w:rPr>
          <w:sz w:val="24"/>
          <w:szCs w:val="24"/>
        </w:rPr>
      </w:pPr>
      <w:r>
        <w:rPr>
          <w:sz w:val="24"/>
          <w:szCs w:val="24"/>
        </w:rPr>
        <w:lastRenderedPageBreak/>
        <w:t>1.11. Обеспечить исправное техническое состояние и безопасную эксплуатацию оборудования.</w:t>
      </w:r>
    </w:p>
    <w:p w:rsidR="00B45420" w:rsidRDefault="00B45420" w:rsidP="00B45420">
      <w:pPr>
        <w:outlineLvl w:val="1"/>
        <w:rPr>
          <w:sz w:val="24"/>
          <w:szCs w:val="24"/>
        </w:rPr>
      </w:pPr>
      <w:r>
        <w:rPr>
          <w:sz w:val="24"/>
          <w:szCs w:val="24"/>
        </w:rPr>
        <w:t>1.12. Направлять персонал, привлекаемый для работы на оборудовании и территории ОАО "СХК", для прохождения обучения по программам вводного инструктажа в соответствующих службах ОАО "СХК".</w:t>
      </w:r>
    </w:p>
    <w:p w:rsidR="00B45420" w:rsidRDefault="00B45420" w:rsidP="00B45420">
      <w:pPr>
        <w:outlineLvl w:val="1"/>
        <w:rPr>
          <w:sz w:val="24"/>
          <w:szCs w:val="24"/>
        </w:rPr>
      </w:pPr>
      <w:r>
        <w:rPr>
          <w:sz w:val="24"/>
          <w:szCs w:val="24"/>
        </w:rPr>
        <w:t xml:space="preserve">1.13. Самостоятельно проводить аттестацию рабочих мест, расположенных на территории </w:t>
      </w:r>
      <w:r>
        <w:rPr>
          <w:b/>
          <w:sz w:val="24"/>
          <w:szCs w:val="24"/>
        </w:rPr>
        <w:t>З</w:t>
      </w:r>
      <w:r w:rsidRPr="00DA178F">
        <w:rPr>
          <w:b/>
          <w:sz w:val="24"/>
          <w:szCs w:val="24"/>
        </w:rPr>
        <w:t>аказчика</w:t>
      </w:r>
      <w:r>
        <w:rPr>
          <w:sz w:val="24"/>
          <w:szCs w:val="24"/>
        </w:rPr>
        <w:t>.</w:t>
      </w:r>
    </w:p>
    <w:p w:rsidR="00B45420" w:rsidRDefault="00B45420" w:rsidP="00B45420">
      <w:pPr>
        <w:outlineLvl w:val="1"/>
        <w:rPr>
          <w:sz w:val="24"/>
          <w:szCs w:val="24"/>
        </w:rPr>
      </w:pPr>
      <w:r>
        <w:rPr>
          <w:sz w:val="24"/>
          <w:szCs w:val="24"/>
        </w:rPr>
        <w:t xml:space="preserve">1.14. Обеспечить необходимые условия для проведения проверок организации работ по охране труда в подразделениях </w:t>
      </w:r>
      <w:r>
        <w:rPr>
          <w:b/>
          <w:sz w:val="24"/>
          <w:szCs w:val="24"/>
        </w:rPr>
        <w:t>П</w:t>
      </w:r>
      <w:r w:rsidRPr="00011863">
        <w:rPr>
          <w:b/>
          <w:sz w:val="24"/>
          <w:szCs w:val="24"/>
        </w:rPr>
        <w:t>одрядчика</w:t>
      </w:r>
      <w:r>
        <w:rPr>
          <w:sz w:val="24"/>
          <w:szCs w:val="24"/>
        </w:rPr>
        <w:t xml:space="preserve"> на территории ОАО "СХК" комиссиями </w:t>
      </w:r>
      <w:r w:rsidRPr="00011863">
        <w:rPr>
          <w:b/>
          <w:sz w:val="24"/>
          <w:szCs w:val="24"/>
        </w:rPr>
        <w:t>Заказчика</w:t>
      </w:r>
      <w:r>
        <w:rPr>
          <w:sz w:val="24"/>
          <w:szCs w:val="24"/>
        </w:rPr>
        <w:t xml:space="preserve"> и Генеральной инспекции Госкорпорации "Росатом".</w:t>
      </w:r>
    </w:p>
    <w:p w:rsidR="00B45420" w:rsidRDefault="00B45420" w:rsidP="00B45420">
      <w:pPr>
        <w:outlineLvl w:val="1"/>
        <w:rPr>
          <w:sz w:val="24"/>
          <w:szCs w:val="24"/>
        </w:rPr>
      </w:pPr>
      <w:r>
        <w:rPr>
          <w:sz w:val="24"/>
          <w:szCs w:val="24"/>
        </w:rPr>
        <w:t xml:space="preserve">1.15. Обеспечить разработку и выполнение мероприятий по устранению замечаний комиссий </w:t>
      </w:r>
      <w:r w:rsidRPr="00011863">
        <w:rPr>
          <w:b/>
          <w:sz w:val="24"/>
          <w:szCs w:val="24"/>
        </w:rPr>
        <w:t>Заказчика</w:t>
      </w:r>
      <w:r>
        <w:rPr>
          <w:sz w:val="24"/>
          <w:szCs w:val="24"/>
        </w:rPr>
        <w:t xml:space="preserve"> и Генеральной инспекции Госкорпорации "Росатом".</w:t>
      </w:r>
    </w:p>
    <w:p w:rsidR="00B45420" w:rsidRDefault="00B45420" w:rsidP="00B45420">
      <w:pPr>
        <w:outlineLvl w:val="1"/>
        <w:rPr>
          <w:sz w:val="24"/>
          <w:szCs w:val="24"/>
        </w:rPr>
      </w:pPr>
      <w:r>
        <w:rPr>
          <w:sz w:val="24"/>
          <w:szCs w:val="24"/>
        </w:rPr>
        <w:t xml:space="preserve">1.16. Немедленно сообщать </w:t>
      </w:r>
      <w:r>
        <w:rPr>
          <w:b/>
          <w:sz w:val="24"/>
          <w:szCs w:val="24"/>
        </w:rPr>
        <w:t>Заказчику</w:t>
      </w:r>
      <w:r>
        <w:rPr>
          <w:sz w:val="24"/>
          <w:szCs w:val="24"/>
        </w:rPr>
        <w:t xml:space="preserve"> обо всех несчастных случаях, происшедших с персоналом </w:t>
      </w:r>
      <w:r>
        <w:rPr>
          <w:b/>
          <w:sz w:val="24"/>
          <w:szCs w:val="24"/>
        </w:rPr>
        <w:t>П</w:t>
      </w:r>
      <w:r w:rsidRPr="00011863">
        <w:rPr>
          <w:b/>
          <w:sz w:val="24"/>
          <w:szCs w:val="24"/>
        </w:rPr>
        <w:t>одрядчика</w:t>
      </w:r>
      <w:r>
        <w:rPr>
          <w:sz w:val="24"/>
          <w:szCs w:val="24"/>
        </w:rPr>
        <w:t xml:space="preserve"> на территории </w:t>
      </w:r>
      <w:r>
        <w:rPr>
          <w:b/>
          <w:sz w:val="24"/>
          <w:szCs w:val="24"/>
        </w:rPr>
        <w:t>Заказчика</w:t>
      </w:r>
      <w:r>
        <w:rPr>
          <w:sz w:val="24"/>
          <w:szCs w:val="24"/>
        </w:rPr>
        <w:t>.</w:t>
      </w:r>
    </w:p>
    <w:p w:rsidR="00B45420" w:rsidRDefault="00B45420" w:rsidP="00B45420">
      <w:pPr>
        <w:outlineLvl w:val="1"/>
        <w:rPr>
          <w:sz w:val="24"/>
          <w:szCs w:val="24"/>
        </w:rPr>
      </w:pPr>
    </w:p>
    <w:p w:rsidR="00B45420" w:rsidRDefault="00B45420" w:rsidP="00B45420">
      <w:pPr>
        <w:outlineLvl w:val="1"/>
        <w:rPr>
          <w:sz w:val="24"/>
          <w:szCs w:val="24"/>
        </w:rPr>
      </w:pPr>
      <w:r>
        <w:rPr>
          <w:sz w:val="24"/>
          <w:szCs w:val="24"/>
        </w:rPr>
        <w:t xml:space="preserve">2. </w:t>
      </w:r>
      <w:r w:rsidRPr="003B2E37">
        <w:rPr>
          <w:b/>
          <w:sz w:val="24"/>
          <w:szCs w:val="24"/>
        </w:rPr>
        <w:t>Заказчик</w:t>
      </w:r>
      <w:r>
        <w:rPr>
          <w:sz w:val="24"/>
          <w:szCs w:val="24"/>
        </w:rPr>
        <w:t xml:space="preserve"> обязуется:</w:t>
      </w:r>
    </w:p>
    <w:p w:rsidR="00B45420" w:rsidRDefault="00B45420" w:rsidP="00B45420">
      <w:pPr>
        <w:outlineLvl w:val="1"/>
        <w:rPr>
          <w:sz w:val="24"/>
          <w:szCs w:val="24"/>
        </w:rPr>
      </w:pPr>
    </w:p>
    <w:p w:rsidR="00B45420" w:rsidRDefault="00B45420" w:rsidP="00B45420">
      <w:pPr>
        <w:outlineLvl w:val="1"/>
        <w:rPr>
          <w:sz w:val="24"/>
          <w:szCs w:val="24"/>
        </w:rPr>
      </w:pPr>
      <w:r>
        <w:rPr>
          <w:sz w:val="24"/>
          <w:szCs w:val="24"/>
        </w:rPr>
        <w:t xml:space="preserve">2.1. Определить границы производственных территорий, участков работ и рабочих мест, предоставляемых </w:t>
      </w:r>
      <w:r>
        <w:rPr>
          <w:b/>
          <w:sz w:val="24"/>
          <w:szCs w:val="24"/>
        </w:rPr>
        <w:t>П</w:t>
      </w:r>
      <w:r w:rsidRPr="00BE696E">
        <w:rPr>
          <w:b/>
          <w:sz w:val="24"/>
          <w:szCs w:val="24"/>
        </w:rPr>
        <w:t>одрядчику</w:t>
      </w:r>
      <w:r>
        <w:rPr>
          <w:sz w:val="24"/>
          <w:szCs w:val="24"/>
        </w:rPr>
        <w:t xml:space="preserve"> для производства договорных работ.</w:t>
      </w:r>
    </w:p>
    <w:p w:rsidR="00B45420" w:rsidRDefault="00B45420" w:rsidP="00B45420">
      <w:pPr>
        <w:outlineLvl w:val="1"/>
        <w:rPr>
          <w:sz w:val="24"/>
          <w:szCs w:val="24"/>
        </w:rPr>
      </w:pPr>
      <w:r>
        <w:rPr>
          <w:sz w:val="24"/>
          <w:szCs w:val="24"/>
        </w:rPr>
        <w:t xml:space="preserve">2.2. Обеспечить подготовку действующего оборудования для безопасного проведения работ </w:t>
      </w:r>
      <w:r>
        <w:rPr>
          <w:b/>
          <w:sz w:val="24"/>
          <w:szCs w:val="24"/>
        </w:rPr>
        <w:t>П</w:t>
      </w:r>
      <w:r w:rsidRPr="00BE696E">
        <w:rPr>
          <w:b/>
          <w:sz w:val="24"/>
          <w:szCs w:val="24"/>
        </w:rPr>
        <w:t>одрядчик</w:t>
      </w:r>
      <w:r>
        <w:rPr>
          <w:b/>
          <w:sz w:val="24"/>
          <w:szCs w:val="24"/>
        </w:rPr>
        <w:t>ом</w:t>
      </w:r>
      <w:r>
        <w:rPr>
          <w:sz w:val="24"/>
          <w:szCs w:val="24"/>
        </w:rPr>
        <w:t xml:space="preserve"> на нем или вблизи его на территории структурных подразделений ОАО "СХК".</w:t>
      </w:r>
    </w:p>
    <w:p w:rsidR="00B45420" w:rsidRDefault="00B45420" w:rsidP="00B45420">
      <w:pPr>
        <w:outlineLvl w:val="1"/>
        <w:rPr>
          <w:sz w:val="24"/>
          <w:szCs w:val="24"/>
        </w:rPr>
      </w:pPr>
      <w:r>
        <w:rPr>
          <w:sz w:val="24"/>
          <w:szCs w:val="24"/>
        </w:rPr>
        <w:t xml:space="preserve">2.3. Обеспечить допуск персонала </w:t>
      </w:r>
      <w:r>
        <w:rPr>
          <w:b/>
          <w:sz w:val="24"/>
          <w:szCs w:val="24"/>
        </w:rPr>
        <w:t>П</w:t>
      </w:r>
      <w:r w:rsidRPr="00BE696E">
        <w:rPr>
          <w:b/>
          <w:sz w:val="24"/>
          <w:szCs w:val="24"/>
        </w:rPr>
        <w:t>одрядчика</w:t>
      </w:r>
      <w:r>
        <w:rPr>
          <w:sz w:val="24"/>
          <w:szCs w:val="24"/>
        </w:rPr>
        <w:t xml:space="preserve"> к работам в зоне действия оборудования или вблизи его по акту-допуску.</w:t>
      </w:r>
    </w:p>
    <w:p w:rsidR="00B45420" w:rsidRDefault="00B45420" w:rsidP="00B45420">
      <w:pPr>
        <w:outlineLvl w:val="1"/>
        <w:rPr>
          <w:sz w:val="24"/>
          <w:szCs w:val="24"/>
        </w:rPr>
      </w:pPr>
      <w:r>
        <w:rPr>
          <w:sz w:val="24"/>
          <w:szCs w:val="24"/>
        </w:rPr>
        <w:t xml:space="preserve">2.4. Провести и оформить вводный инструктаж по охране труда, пожарной безопасности, ядерной и радиационной безопасности (при необходимости), охране окружающей среды персоналу </w:t>
      </w:r>
      <w:r>
        <w:rPr>
          <w:b/>
          <w:sz w:val="24"/>
          <w:szCs w:val="24"/>
        </w:rPr>
        <w:t>П</w:t>
      </w:r>
      <w:r w:rsidRPr="00BE696E">
        <w:rPr>
          <w:b/>
          <w:sz w:val="24"/>
          <w:szCs w:val="24"/>
        </w:rPr>
        <w:t>одрядчика</w:t>
      </w:r>
      <w:r>
        <w:rPr>
          <w:sz w:val="24"/>
          <w:szCs w:val="24"/>
        </w:rPr>
        <w:t xml:space="preserve"> перед допуском к работам в структурных подразделениях ОАО "СХК".</w:t>
      </w:r>
    </w:p>
    <w:p w:rsidR="00B45420" w:rsidRDefault="00B45420" w:rsidP="00B45420">
      <w:pPr>
        <w:outlineLvl w:val="1"/>
        <w:rPr>
          <w:sz w:val="24"/>
          <w:szCs w:val="24"/>
        </w:rPr>
      </w:pPr>
      <w:r>
        <w:rPr>
          <w:sz w:val="24"/>
          <w:szCs w:val="24"/>
        </w:rPr>
        <w:t xml:space="preserve">2.5. Обеспечить своевременное отключение (включение) оборудования и коммуникаций, поддержание установленных режимов их работы для безопасного производства работ </w:t>
      </w:r>
      <w:r>
        <w:rPr>
          <w:b/>
          <w:sz w:val="24"/>
          <w:szCs w:val="24"/>
        </w:rPr>
        <w:t>П</w:t>
      </w:r>
      <w:r w:rsidRPr="00BE696E">
        <w:rPr>
          <w:b/>
          <w:sz w:val="24"/>
          <w:szCs w:val="24"/>
        </w:rPr>
        <w:t>одрядчиком</w:t>
      </w:r>
      <w:r>
        <w:rPr>
          <w:sz w:val="24"/>
          <w:szCs w:val="24"/>
        </w:rPr>
        <w:t>.</w:t>
      </w:r>
    </w:p>
    <w:p w:rsidR="00B45420" w:rsidRDefault="00B45420" w:rsidP="00B45420">
      <w:pPr>
        <w:outlineLvl w:val="1"/>
        <w:rPr>
          <w:sz w:val="24"/>
          <w:szCs w:val="24"/>
        </w:rPr>
      </w:pPr>
      <w:r>
        <w:rPr>
          <w:sz w:val="24"/>
          <w:szCs w:val="24"/>
        </w:rPr>
        <w:t xml:space="preserve">2.6. Представить необходимую нормативную и техническую документацию для производства работ </w:t>
      </w:r>
      <w:r>
        <w:rPr>
          <w:b/>
          <w:sz w:val="24"/>
          <w:szCs w:val="24"/>
        </w:rPr>
        <w:t>П</w:t>
      </w:r>
      <w:r w:rsidRPr="00BE696E">
        <w:rPr>
          <w:b/>
          <w:sz w:val="24"/>
          <w:szCs w:val="24"/>
        </w:rPr>
        <w:t>одрядчиком</w:t>
      </w:r>
      <w:r>
        <w:rPr>
          <w:sz w:val="24"/>
          <w:szCs w:val="24"/>
        </w:rPr>
        <w:t>.</w:t>
      </w:r>
    </w:p>
    <w:p w:rsidR="00B45420" w:rsidRDefault="00B45420" w:rsidP="00B45420">
      <w:pPr>
        <w:outlineLvl w:val="1"/>
        <w:rPr>
          <w:sz w:val="24"/>
          <w:szCs w:val="24"/>
        </w:rPr>
      </w:pPr>
    </w:p>
    <w:p w:rsidR="00B45420" w:rsidRDefault="00B45420" w:rsidP="00B45420">
      <w:pPr>
        <w:outlineLvl w:val="1"/>
        <w:rPr>
          <w:sz w:val="24"/>
          <w:szCs w:val="24"/>
        </w:rPr>
      </w:pPr>
      <w:r>
        <w:rPr>
          <w:sz w:val="24"/>
          <w:szCs w:val="24"/>
        </w:rPr>
        <w:t>3. Во всех остальных случаях, не предусмотренных настоящим соглашением, стороны руководствуются договором генерального подряда № ___________ от ____________ г.</w:t>
      </w:r>
    </w:p>
    <w:p w:rsidR="00B45420" w:rsidRDefault="00B45420" w:rsidP="00B45420">
      <w:pPr>
        <w:outlineLvl w:val="1"/>
        <w:rPr>
          <w:sz w:val="24"/>
          <w:szCs w:val="24"/>
        </w:rPr>
      </w:pPr>
    </w:p>
    <w:p w:rsidR="00B45420" w:rsidRDefault="00B45420" w:rsidP="00B45420">
      <w:pPr>
        <w:outlineLvl w:val="1"/>
        <w:rPr>
          <w:sz w:val="24"/>
          <w:szCs w:val="24"/>
        </w:rPr>
      </w:pPr>
      <w:r>
        <w:rPr>
          <w:sz w:val="24"/>
          <w:szCs w:val="24"/>
        </w:rPr>
        <w:t>4. Настоящее дополнительное соглашение является неотъемлемой частью договора генерального подряда № ___________ от ____________ г.</w:t>
      </w:r>
    </w:p>
    <w:p w:rsidR="00B45420" w:rsidRDefault="00B45420" w:rsidP="00B45420">
      <w:pPr>
        <w:outlineLvl w:val="1"/>
        <w:rPr>
          <w:sz w:val="24"/>
          <w:szCs w:val="24"/>
        </w:rPr>
      </w:pPr>
    </w:p>
    <w:p w:rsidR="00B45420" w:rsidRDefault="00B45420" w:rsidP="00B45420">
      <w:pPr>
        <w:outlineLvl w:val="1"/>
        <w:rPr>
          <w:sz w:val="24"/>
          <w:szCs w:val="24"/>
        </w:rPr>
      </w:pPr>
    </w:p>
    <w:p w:rsidR="00B45420" w:rsidRDefault="00B45420" w:rsidP="00B45420">
      <w:pPr>
        <w:outlineLvl w:val="1"/>
        <w:rPr>
          <w:sz w:val="24"/>
          <w:szCs w:val="24"/>
        </w:rPr>
      </w:pPr>
    </w:p>
    <w:p w:rsidR="00B45420" w:rsidRPr="0099610C" w:rsidRDefault="00B45420" w:rsidP="00B45420">
      <w:pPr>
        <w:outlineLvl w:val="1"/>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tbl>
      <w:tblPr>
        <w:tblW w:w="0" w:type="auto"/>
        <w:tblLook w:val="01E0"/>
      </w:tblPr>
      <w:tblGrid>
        <w:gridCol w:w="4922"/>
        <w:gridCol w:w="4931"/>
      </w:tblGrid>
      <w:tr w:rsidR="00B45420" w:rsidTr="000E7922">
        <w:tc>
          <w:tcPr>
            <w:tcW w:w="5097" w:type="dxa"/>
          </w:tcPr>
          <w:p w:rsidR="00B45420" w:rsidRPr="00D96DB1" w:rsidRDefault="00B45420" w:rsidP="000E7922">
            <w:pPr>
              <w:widowControl w:val="0"/>
              <w:autoSpaceDE w:val="0"/>
              <w:autoSpaceDN w:val="0"/>
              <w:adjustRightInd w:val="0"/>
              <w:spacing w:after="60" w:line="360" w:lineRule="auto"/>
              <w:jc w:val="left"/>
              <w:outlineLvl w:val="1"/>
              <w:rPr>
                <w:sz w:val="24"/>
                <w:szCs w:val="24"/>
              </w:rPr>
            </w:pPr>
            <w:r w:rsidRPr="00D96DB1">
              <w:rPr>
                <w:sz w:val="24"/>
                <w:szCs w:val="24"/>
              </w:rPr>
              <w:t xml:space="preserve">От </w:t>
            </w:r>
            <w:r w:rsidRPr="00D96DB1">
              <w:rPr>
                <w:b/>
                <w:sz w:val="24"/>
                <w:szCs w:val="24"/>
              </w:rPr>
              <w:t>Заказчика</w:t>
            </w:r>
          </w:p>
          <w:p w:rsidR="00B45420" w:rsidRPr="00D96DB1" w:rsidRDefault="00B45420" w:rsidP="000E7922">
            <w:pPr>
              <w:widowControl w:val="0"/>
              <w:autoSpaceDE w:val="0"/>
              <w:autoSpaceDN w:val="0"/>
              <w:adjustRightInd w:val="0"/>
              <w:spacing w:after="60" w:line="360" w:lineRule="auto"/>
              <w:ind w:firstLine="720"/>
              <w:rPr>
                <w:b/>
              </w:rPr>
            </w:pPr>
          </w:p>
        </w:tc>
        <w:tc>
          <w:tcPr>
            <w:tcW w:w="5097" w:type="dxa"/>
          </w:tcPr>
          <w:p w:rsidR="00B45420" w:rsidRPr="00D96DB1" w:rsidRDefault="00B45420" w:rsidP="000E7922">
            <w:pPr>
              <w:widowControl w:val="0"/>
              <w:autoSpaceDE w:val="0"/>
              <w:autoSpaceDN w:val="0"/>
              <w:adjustRightInd w:val="0"/>
              <w:spacing w:after="60" w:line="360" w:lineRule="auto"/>
              <w:rPr>
                <w:b/>
              </w:rPr>
            </w:pPr>
            <w:r w:rsidRPr="00D96DB1">
              <w:rPr>
                <w:sz w:val="24"/>
                <w:szCs w:val="24"/>
              </w:rPr>
              <w:t xml:space="preserve">От </w:t>
            </w:r>
            <w:r>
              <w:rPr>
                <w:b/>
                <w:sz w:val="24"/>
                <w:szCs w:val="24"/>
              </w:rPr>
              <w:t>П</w:t>
            </w:r>
            <w:r w:rsidRPr="00D96DB1">
              <w:rPr>
                <w:b/>
                <w:sz w:val="24"/>
                <w:szCs w:val="24"/>
              </w:rPr>
              <w:t>одрядчика</w:t>
            </w:r>
          </w:p>
        </w:tc>
      </w:tr>
    </w:tbl>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5219E0" w:rsidRDefault="005219E0" w:rsidP="00B45420">
      <w:pPr>
        <w:ind w:firstLine="720"/>
      </w:pPr>
    </w:p>
    <w:p w:rsidR="005219E0" w:rsidRDefault="005219E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Pr="00CD187A" w:rsidRDefault="00B45420" w:rsidP="00B45420">
      <w:pPr>
        <w:jc w:val="right"/>
        <w:outlineLvl w:val="1"/>
        <w:rPr>
          <w:sz w:val="24"/>
          <w:szCs w:val="24"/>
        </w:rPr>
      </w:pPr>
      <w:r w:rsidRPr="00CD187A">
        <w:rPr>
          <w:sz w:val="24"/>
          <w:szCs w:val="24"/>
        </w:rPr>
        <w:lastRenderedPageBreak/>
        <w:t>Приложение №</w:t>
      </w:r>
      <w:r>
        <w:rPr>
          <w:sz w:val="24"/>
          <w:szCs w:val="24"/>
        </w:rPr>
        <w:t>3</w:t>
      </w:r>
    </w:p>
    <w:p w:rsidR="00B45420" w:rsidRPr="00CD187A" w:rsidRDefault="00B45420" w:rsidP="00B45420">
      <w:pPr>
        <w:jc w:val="right"/>
        <w:outlineLvl w:val="1"/>
        <w:rPr>
          <w:sz w:val="24"/>
          <w:szCs w:val="24"/>
        </w:rPr>
      </w:pPr>
      <w:r w:rsidRPr="00CD187A">
        <w:rPr>
          <w:sz w:val="24"/>
          <w:szCs w:val="24"/>
        </w:rPr>
        <w:t>к договору №</w:t>
      </w:r>
      <w:r>
        <w:rPr>
          <w:sz w:val="24"/>
          <w:szCs w:val="24"/>
        </w:rPr>
        <w:t>________</w:t>
      </w:r>
      <w:r w:rsidRPr="00CD187A">
        <w:rPr>
          <w:sz w:val="24"/>
          <w:szCs w:val="24"/>
        </w:rPr>
        <w:t xml:space="preserve"> от </w:t>
      </w:r>
      <w:r>
        <w:rPr>
          <w:sz w:val="24"/>
          <w:szCs w:val="24"/>
        </w:rPr>
        <w:t>_______</w:t>
      </w:r>
      <w:r w:rsidRPr="00CD187A">
        <w:rPr>
          <w:sz w:val="24"/>
          <w:szCs w:val="24"/>
        </w:rPr>
        <w:t>г.</w:t>
      </w:r>
    </w:p>
    <w:p w:rsidR="00B45420" w:rsidRPr="00CD187A" w:rsidRDefault="00B45420" w:rsidP="00B45420">
      <w:pPr>
        <w:jc w:val="center"/>
        <w:outlineLvl w:val="1"/>
        <w:rPr>
          <w:b/>
          <w:sz w:val="24"/>
          <w:szCs w:val="24"/>
        </w:rPr>
      </w:pPr>
      <w:r w:rsidRPr="00CD187A">
        <w:rPr>
          <w:b/>
          <w:sz w:val="24"/>
          <w:szCs w:val="24"/>
        </w:rPr>
        <w:t xml:space="preserve">Соглашение по обеспечению пожарной безопасности </w:t>
      </w:r>
    </w:p>
    <w:p w:rsidR="00B45420" w:rsidRPr="00CD187A" w:rsidRDefault="00B45420" w:rsidP="00B45420">
      <w:pPr>
        <w:jc w:val="center"/>
        <w:outlineLvl w:val="1"/>
        <w:rPr>
          <w:b/>
          <w:sz w:val="24"/>
          <w:szCs w:val="24"/>
        </w:rPr>
      </w:pPr>
      <w:r w:rsidRPr="00CD187A">
        <w:rPr>
          <w:b/>
          <w:sz w:val="24"/>
          <w:szCs w:val="24"/>
        </w:rPr>
        <w:t xml:space="preserve">проводимых работ к договору </w:t>
      </w:r>
    </w:p>
    <w:p w:rsidR="00B45420" w:rsidRPr="00CD187A" w:rsidRDefault="00B45420" w:rsidP="00B45420">
      <w:pPr>
        <w:ind w:firstLine="4680"/>
        <w:outlineLvl w:val="1"/>
        <w:rPr>
          <w:sz w:val="24"/>
          <w:szCs w:val="24"/>
        </w:rPr>
      </w:pPr>
    </w:p>
    <w:p w:rsidR="00B45420" w:rsidRPr="00CD187A" w:rsidRDefault="00B45420" w:rsidP="00B45420">
      <w:pPr>
        <w:jc w:val="center"/>
        <w:outlineLvl w:val="1"/>
        <w:rPr>
          <w:sz w:val="24"/>
          <w:szCs w:val="24"/>
        </w:rPr>
      </w:pPr>
      <w:r w:rsidRPr="00CD187A">
        <w:rPr>
          <w:sz w:val="24"/>
          <w:szCs w:val="24"/>
        </w:rPr>
        <w:t xml:space="preserve">Соглашение по обеспечению пожарной безопасности проводимых работ </w:t>
      </w:r>
    </w:p>
    <w:p w:rsidR="00B45420" w:rsidRPr="00CD187A" w:rsidRDefault="00B45420" w:rsidP="00B45420">
      <w:pPr>
        <w:rPr>
          <w:sz w:val="24"/>
          <w:szCs w:val="24"/>
        </w:rPr>
      </w:pPr>
    </w:p>
    <w:p w:rsidR="00B45420" w:rsidRPr="00CD187A" w:rsidRDefault="00B45420" w:rsidP="00B45420">
      <w:pPr>
        <w:rPr>
          <w:b/>
          <w:sz w:val="24"/>
          <w:szCs w:val="24"/>
        </w:rPr>
      </w:pPr>
      <w:r w:rsidRPr="00EB0DB0">
        <w:rPr>
          <w:color w:val="FF0000"/>
          <w:sz w:val="24"/>
          <w:szCs w:val="24"/>
        </w:rPr>
        <w:t>____________________________________________</w:t>
      </w:r>
      <w:r w:rsidRPr="00CD187A">
        <w:rPr>
          <w:sz w:val="24"/>
          <w:szCs w:val="24"/>
        </w:rPr>
        <w:t xml:space="preserve"> , именуемое в дальнейшем </w:t>
      </w:r>
      <w:r>
        <w:rPr>
          <w:sz w:val="24"/>
          <w:szCs w:val="24"/>
        </w:rPr>
        <w:t>П</w:t>
      </w:r>
      <w:r w:rsidRPr="00CD187A">
        <w:rPr>
          <w:sz w:val="24"/>
          <w:szCs w:val="24"/>
        </w:rPr>
        <w:t>одрядчик</w:t>
      </w:r>
    </w:p>
    <w:p w:rsidR="00B45420" w:rsidRPr="00CD187A" w:rsidRDefault="00B45420" w:rsidP="00B45420">
      <w:pPr>
        <w:rPr>
          <w:sz w:val="24"/>
          <w:szCs w:val="24"/>
        </w:rPr>
      </w:pPr>
      <w:r w:rsidRPr="00CD187A">
        <w:rPr>
          <w:b/>
          <w:sz w:val="24"/>
          <w:szCs w:val="24"/>
        </w:rPr>
        <w:tab/>
      </w:r>
      <w:r w:rsidRPr="00CD187A">
        <w:rPr>
          <w:b/>
          <w:sz w:val="24"/>
          <w:szCs w:val="24"/>
        </w:rPr>
        <w:tab/>
      </w:r>
      <w:r w:rsidRPr="00CD187A">
        <w:rPr>
          <w:sz w:val="24"/>
          <w:szCs w:val="24"/>
        </w:rPr>
        <w:t>наименование организации</w:t>
      </w:r>
    </w:p>
    <w:p w:rsidR="00B45420" w:rsidRPr="00CD187A" w:rsidRDefault="00B45420" w:rsidP="00B45420">
      <w:pPr>
        <w:rPr>
          <w:sz w:val="24"/>
          <w:szCs w:val="24"/>
        </w:rPr>
      </w:pPr>
      <w:r w:rsidRPr="00CD187A">
        <w:rPr>
          <w:sz w:val="24"/>
          <w:szCs w:val="24"/>
        </w:rPr>
        <w:t xml:space="preserve">в лице </w:t>
      </w:r>
      <w:r w:rsidRPr="00EB0DB0">
        <w:rPr>
          <w:color w:val="FF0000"/>
          <w:sz w:val="24"/>
          <w:szCs w:val="24"/>
        </w:rPr>
        <w:t>______________________________________________________________</w:t>
      </w:r>
      <w:r w:rsidRPr="00CD187A">
        <w:rPr>
          <w:sz w:val="24"/>
          <w:szCs w:val="24"/>
        </w:rPr>
        <w:t xml:space="preserve"> , действующего</w:t>
      </w:r>
    </w:p>
    <w:p w:rsidR="00B45420" w:rsidRPr="00CD187A" w:rsidRDefault="00B45420" w:rsidP="00B45420">
      <w:pPr>
        <w:rPr>
          <w:sz w:val="24"/>
          <w:szCs w:val="24"/>
        </w:rPr>
      </w:pPr>
      <w:r w:rsidRPr="00CD187A">
        <w:rPr>
          <w:sz w:val="24"/>
          <w:szCs w:val="24"/>
        </w:rPr>
        <w:t xml:space="preserve">                                         должность, фамилия, имя, отчество                                                                            </w:t>
      </w:r>
    </w:p>
    <w:p w:rsidR="00B45420" w:rsidRPr="00CD187A" w:rsidRDefault="00B45420" w:rsidP="00B45420">
      <w:pPr>
        <w:rPr>
          <w:sz w:val="24"/>
          <w:szCs w:val="24"/>
        </w:rPr>
      </w:pPr>
      <w:r w:rsidRPr="00CD187A">
        <w:rPr>
          <w:sz w:val="24"/>
          <w:szCs w:val="24"/>
        </w:rPr>
        <w:t xml:space="preserve">на основании </w:t>
      </w:r>
      <w:r w:rsidRPr="00361869">
        <w:rPr>
          <w:color w:val="FF0000"/>
          <w:sz w:val="24"/>
          <w:szCs w:val="24"/>
        </w:rPr>
        <w:t>_______________________________________________________</w:t>
      </w:r>
      <w:r w:rsidRPr="00CD187A">
        <w:rPr>
          <w:sz w:val="24"/>
          <w:szCs w:val="24"/>
        </w:rPr>
        <w:t>, с одной стороны</w:t>
      </w:r>
    </w:p>
    <w:p w:rsidR="00B45420" w:rsidRPr="00CD187A" w:rsidRDefault="00B45420" w:rsidP="00B45420">
      <w:pPr>
        <w:rPr>
          <w:sz w:val="24"/>
          <w:szCs w:val="24"/>
        </w:rPr>
      </w:pPr>
      <w:r w:rsidRPr="00CD187A">
        <w:rPr>
          <w:sz w:val="24"/>
          <w:szCs w:val="24"/>
        </w:rPr>
        <w:t xml:space="preserve">                      наименование документа (Устав или доверенность, номер, дата) на основании которого</w:t>
      </w:r>
    </w:p>
    <w:p w:rsidR="00B45420" w:rsidRPr="00CD187A" w:rsidRDefault="00B45420" w:rsidP="00B45420">
      <w:pPr>
        <w:rPr>
          <w:sz w:val="24"/>
          <w:szCs w:val="24"/>
        </w:rPr>
      </w:pPr>
      <w:r w:rsidRPr="00CD187A">
        <w:rPr>
          <w:sz w:val="24"/>
          <w:szCs w:val="24"/>
        </w:rPr>
        <w:tab/>
      </w:r>
      <w:r w:rsidRPr="00CD187A">
        <w:rPr>
          <w:sz w:val="24"/>
          <w:szCs w:val="24"/>
        </w:rPr>
        <w:tab/>
        <w:t xml:space="preserve">           представлены полномочия на подписание договора</w:t>
      </w:r>
    </w:p>
    <w:p w:rsidR="00B45420" w:rsidRPr="00CD187A" w:rsidRDefault="00B45420" w:rsidP="00B45420">
      <w:pPr>
        <w:rPr>
          <w:sz w:val="24"/>
          <w:szCs w:val="24"/>
        </w:rPr>
      </w:pPr>
      <w:r w:rsidRPr="00CD187A">
        <w:rPr>
          <w:sz w:val="24"/>
          <w:szCs w:val="24"/>
        </w:rPr>
        <w:t>и Открытое  акционерное  общество  «Сибирский химический комбинат»  (далее ОАО «СХК»)</w:t>
      </w:r>
    </w:p>
    <w:p w:rsidR="00B45420" w:rsidRPr="00CD187A" w:rsidRDefault="00B45420" w:rsidP="00B45420">
      <w:pPr>
        <w:rPr>
          <w:sz w:val="24"/>
          <w:szCs w:val="24"/>
        </w:rPr>
      </w:pPr>
      <w:r w:rsidRPr="00CD187A">
        <w:rPr>
          <w:sz w:val="24"/>
          <w:szCs w:val="24"/>
        </w:rPr>
        <w:t xml:space="preserve">именуемое в дальнейшем </w:t>
      </w:r>
      <w:r w:rsidRPr="00CD187A">
        <w:rPr>
          <w:b/>
          <w:sz w:val="24"/>
          <w:szCs w:val="24"/>
        </w:rPr>
        <w:t>Заказчик</w:t>
      </w:r>
      <w:r w:rsidRPr="00CD187A">
        <w:rPr>
          <w:sz w:val="24"/>
          <w:szCs w:val="24"/>
        </w:rPr>
        <w:t>,</w:t>
      </w:r>
    </w:p>
    <w:p w:rsidR="00B45420" w:rsidRPr="00CD187A" w:rsidRDefault="00B45420" w:rsidP="00B45420">
      <w:pPr>
        <w:rPr>
          <w:sz w:val="24"/>
          <w:szCs w:val="24"/>
        </w:rPr>
      </w:pPr>
      <w:r w:rsidRPr="00CD187A">
        <w:rPr>
          <w:sz w:val="24"/>
          <w:szCs w:val="24"/>
        </w:rPr>
        <w:t xml:space="preserve">в лице </w:t>
      </w:r>
      <w:r w:rsidRPr="00361869">
        <w:rPr>
          <w:color w:val="FF0000"/>
          <w:sz w:val="24"/>
          <w:szCs w:val="24"/>
        </w:rPr>
        <w:t xml:space="preserve">______________________________________________________________ </w:t>
      </w:r>
      <w:r w:rsidRPr="00CD187A">
        <w:rPr>
          <w:sz w:val="24"/>
          <w:szCs w:val="24"/>
        </w:rPr>
        <w:t>, действующего</w:t>
      </w:r>
    </w:p>
    <w:p w:rsidR="00B45420" w:rsidRPr="00CD187A" w:rsidRDefault="00B45420" w:rsidP="00B45420">
      <w:pPr>
        <w:rPr>
          <w:sz w:val="24"/>
          <w:szCs w:val="24"/>
        </w:rPr>
      </w:pPr>
      <w:r w:rsidRPr="00CD187A">
        <w:rPr>
          <w:sz w:val="24"/>
          <w:szCs w:val="24"/>
        </w:rPr>
        <w:t xml:space="preserve">                                         должность, фамилия, имя, отчество                                                                       </w:t>
      </w:r>
    </w:p>
    <w:p w:rsidR="00B45420" w:rsidRPr="00CD187A" w:rsidRDefault="00B45420" w:rsidP="00B45420">
      <w:pPr>
        <w:rPr>
          <w:sz w:val="24"/>
          <w:szCs w:val="24"/>
        </w:rPr>
      </w:pPr>
      <w:r w:rsidRPr="00CD187A">
        <w:rPr>
          <w:sz w:val="24"/>
          <w:szCs w:val="24"/>
        </w:rPr>
        <w:t xml:space="preserve">на основании </w:t>
      </w:r>
      <w:r w:rsidRPr="00361869">
        <w:rPr>
          <w:color w:val="FF0000"/>
          <w:sz w:val="24"/>
          <w:szCs w:val="24"/>
        </w:rPr>
        <w:t>______________________________________________________,</w:t>
      </w:r>
      <w:r w:rsidRPr="00CD187A">
        <w:rPr>
          <w:sz w:val="24"/>
          <w:szCs w:val="24"/>
        </w:rPr>
        <w:t xml:space="preserve"> с другой стороны,</w:t>
      </w:r>
    </w:p>
    <w:p w:rsidR="00B45420" w:rsidRPr="00CD187A" w:rsidRDefault="00B45420" w:rsidP="00B45420">
      <w:pPr>
        <w:rPr>
          <w:sz w:val="24"/>
          <w:szCs w:val="24"/>
        </w:rPr>
      </w:pPr>
      <w:r w:rsidRPr="00CD187A">
        <w:rPr>
          <w:sz w:val="24"/>
          <w:szCs w:val="24"/>
        </w:rPr>
        <w:t xml:space="preserve">                      наименование документа (Устав или доверенность, номер, дата) на основании которого</w:t>
      </w:r>
    </w:p>
    <w:p w:rsidR="00B45420" w:rsidRPr="00CD187A" w:rsidRDefault="00B45420" w:rsidP="00B45420">
      <w:pPr>
        <w:rPr>
          <w:sz w:val="24"/>
          <w:szCs w:val="24"/>
        </w:rPr>
      </w:pPr>
      <w:r w:rsidRPr="00CD187A">
        <w:rPr>
          <w:sz w:val="24"/>
          <w:szCs w:val="24"/>
        </w:rPr>
        <w:tab/>
      </w:r>
      <w:r w:rsidRPr="00CD187A">
        <w:rPr>
          <w:sz w:val="24"/>
          <w:szCs w:val="24"/>
        </w:rPr>
        <w:tab/>
        <w:t xml:space="preserve">           представлены полномочия на подписание договора</w:t>
      </w:r>
    </w:p>
    <w:p w:rsidR="00B45420" w:rsidRPr="00CD187A" w:rsidRDefault="00B45420" w:rsidP="00B45420">
      <w:pPr>
        <w:ind w:firstLine="360"/>
        <w:rPr>
          <w:sz w:val="24"/>
          <w:szCs w:val="24"/>
        </w:rPr>
      </w:pPr>
      <w:r w:rsidRPr="00CD187A">
        <w:rPr>
          <w:sz w:val="24"/>
          <w:szCs w:val="24"/>
        </w:rPr>
        <w:t>заключили настоящ</w:t>
      </w:r>
      <w:r>
        <w:rPr>
          <w:sz w:val="24"/>
          <w:szCs w:val="24"/>
        </w:rPr>
        <w:t>ее</w:t>
      </w:r>
      <w:r w:rsidRPr="00CD187A">
        <w:rPr>
          <w:sz w:val="24"/>
          <w:szCs w:val="24"/>
        </w:rPr>
        <w:t xml:space="preserve"> </w:t>
      </w:r>
      <w:r>
        <w:rPr>
          <w:sz w:val="24"/>
          <w:szCs w:val="24"/>
        </w:rPr>
        <w:t>соглашение</w:t>
      </w:r>
      <w:r w:rsidRPr="00CD187A">
        <w:rPr>
          <w:sz w:val="24"/>
          <w:szCs w:val="24"/>
        </w:rPr>
        <w:t xml:space="preserve"> о нижеследующем:</w:t>
      </w:r>
    </w:p>
    <w:p w:rsidR="00B45420" w:rsidRPr="00CD187A" w:rsidRDefault="00B45420" w:rsidP="00B45420">
      <w:pPr>
        <w:ind w:firstLine="360"/>
        <w:rPr>
          <w:sz w:val="24"/>
          <w:szCs w:val="24"/>
        </w:rPr>
      </w:pPr>
    </w:p>
    <w:p w:rsidR="00B45420" w:rsidRPr="00CD187A" w:rsidRDefault="00B45420" w:rsidP="00B45420">
      <w:pPr>
        <w:ind w:firstLine="360"/>
        <w:rPr>
          <w:sz w:val="24"/>
          <w:szCs w:val="24"/>
        </w:rPr>
      </w:pPr>
      <w:r w:rsidRPr="00CD187A">
        <w:rPr>
          <w:sz w:val="24"/>
          <w:szCs w:val="24"/>
        </w:rPr>
        <w:tab/>
        <w:t>Предметом настоящего соглашения является включение в Статью 7</w:t>
      </w:r>
      <w:r>
        <w:rPr>
          <w:sz w:val="24"/>
          <w:szCs w:val="24"/>
        </w:rPr>
        <w:t xml:space="preserve"> </w:t>
      </w:r>
      <w:r w:rsidRPr="00CD187A">
        <w:rPr>
          <w:sz w:val="24"/>
          <w:szCs w:val="24"/>
        </w:rPr>
        <w:t xml:space="preserve">«Обязательства </w:t>
      </w:r>
      <w:r>
        <w:rPr>
          <w:sz w:val="24"/>
          <w:szCs w:val="24"/>
        </w:rPr>
        <w:t>П</w:t>
      </w:r>
      <w:r w:rsidRPr="00CD187A">
        <w:rPr>
          <w:sz w:val="24"/>
          <w:szCs w:val="24"/>
        </w:rPr>
        <w:t xml:space="preserve">одрядчика» и в Статью 8 «Обязательства Заказчика» договора </w:t>
      </w:r>
      <w:r w:rsidRPr="0007089B">
        <w:rPr>
          <w:sz w:val="24"/>
          <w:szCs w:val="24"/>
        </w:rPr>
        <w:t>№</w:t>
      </w:r>
      <w:r w:rsidRPr="00361869">
        <w:rPr>
          <w:sz w:val="24"/>
          <w:szCs w:val="24"/>
          <w:u w:val="single"/>
        </w:rPr>
        <w:t xml:space="preserve"> </w:t>
      </w:r>
      <w:r>
        <w:rPr>
          <w:sz w:val="24"/>
          <w:szCs w:val="24"/>
          <w:u w:val="single"/>
        </w:rPr>
        <w:t>___________</w:t>
      </w:r>
      <w:r w:rsidRPr="00CD187A">
        <w:rPr>
          <w:sz w:val="24"/>
          <w:szCs w:val="24"/>
        </w:rPr>
        <w:t xml:space="preserve"> от </w:t>
      </w:r>
      <w:r>
        <w:rPr>
          <w:sz w:val="24"/>
          <w:szCs w:val="24"/>
          <w:u w:val="single"/>
        </w:rPr>
        <w:t>_________</w:t>
      </w:r>
      <w:r w:rsidRPr="00361869">
        <w:rPr>
          <w:sz w:val="24"/>
          <w:szCs w:val="24"/>
          <w:u w:val="single"/>
        </w:rPr>
        <w:t>г</w:t>
      </w:r>
      <w:r>
        <w:rPr>
          <w:sz w:val="24"/>
          <w:szCs w:val="24"/>
        </w:rPr>
        <w:t>.</w:t>
      </w:r>
      <w:r w:rsidRPr="00CD187A">
        <w:rPr>
          <w:sz w:val="24"/>
          <w:szCs w:val="24"/>
        </w:rPr>
        <w:t>, следующих условий обеспечивающих выполнение требований пожарной безопасности:</w:t>
      </w:r>
    </w:p>
    <w:p w:rsidR="00B45420" w:rsidRPr="00CD187A" w:rsidRDefault="00B45420" w:rsidP="00B45420">
      <w:pPr>
        <w:ind w:firstLine="360"/>
        <w:rPr>
          <w:sz w:val="24"/>
          <w:szCs w:val="24"/>
        </w:rPr>
      </w:pPr>
    </w:p>
    <w:p w:rsidR="00B45420" w:rsidRPr="00CD187A" w:rsidRDefault="00B45420" w:rsidP="00B45420">
      <w:pPr>
        <w:numPr>
          <w:ilvl w:val="0"/>
          <w:numId w:val="53"/>
        </w:numPr>
        <w:ind w:left="0" w:firstLine="360"/>
        <w:rPr>
          <w:sz w:val="24"/>
          <w:szCs w:val="24"/>
        </w:rPr>
      </w:pPr>
      <w:r>
        <w:rPr>
          <w:b/>
          <w:sz w:val="24"/>
          <w:szCs w:val="24"/>
        </w:rPr>
        <w:t>П</w:t>
      </w:r>
      <w:r w:rsidRPr="00CD187A">
        <w:rPr>
          <w:b/>
          <w:sz w:val="24"/>
          <w:szCs w:val="24"/>
        </w:rPr>
        <w:t>одрядчик</w:t>
      </w:r>
      <w:r w:rsidRPr="00CD187A">
        <w:rPr>
          <w:sz w:val="24"/>
          <w:szCs w:val="24"/>
        </w:rPr>
        <w:t xml:space="preserve"> обязуется:</w:t>
      </w:r>
    </w:p>
    <w:p w:rsidR="00B45420" w:rsidRPr="00CD187A" w:rsidRDefault="00B45420" w:rsidP="00B45420">
      <w:pPr>
        <w:ind w:firstLine="360"/>
        <w:rPr>
          <w:sz w:val="24"/>
          <w:szCs w:val="24"/>
        </w:rPr>
      </w:pPr>
    </w:p>
    <w:p w:rsidR="00B45420" w:rsidRPr="00CD187A" w:rsidRDefault="00B45420" w:rsidP="00B45420">
      <w:pPr>
        <w:ind w:firstLine="360"/>
        <w:rPr>
          <w:sz w:val="24"/>
          <w:szCs w:val="24"/>
        </w:rPr>
      </w:pPr>
      <w:r w:rsidRPr="00CD187A">
        <w:rPr>
          <w:sz w:val="24"/>
          <w:szCs w:val="24"/>
        </w:rPr>
        <w:t>1.1. Соблюдать требования пожарной безопасности при проведении работ.</w:t>
      </w:r>
    </w:p>
    <w:p w:rsidR="00B45420" w:rsidRPr="00CD187A" w:rsidRDefault="00B45420" w:rsidP="00B45420">
      <w:pPr>
        <w:ind w:firstLine="360"/>
        <w:rPr>
          <w:color w:val="000000"/>
          <w:sz w:val="24"/>
          <w:szCs w:val="24"/>
        </w:rPr>
      </w:pPr>
      <w:r w:rsidRPr="00CD187A">
        <w:rPr>
          <w:sz w:val="24"/>
          <w:szCs w:val="24"/>
        </w:rPr>
        <w:t xml:space="preserve">1.2. Соблюдать требования </w:t>
      </w:r>
      <w:r w:rsidRPr="00CD187A">
        <w:rPr>
          <w:color w:val="000000"/>
          <w:sz w:val="24"/>
          <w:szCs w:val="24"/>
        </w:rPr>
        <w:t xml:space="preserve">локальных нормативных актов по пожарной безопасности, действующих на комбинате, в том числе и требования </w:t>
      </w:r>
      <w:r w:rsidRPr="00CD187A">
        <w:rPr>
          <w:sz w:val="24"/>
          <w:szCs w:val="24"/>
        </w:rPr>
        <w:t>«Положения об организации пожароопасных работ в подразделениях комбината» П-ПБ-О-017-001</w:t>
      </w:r>
      <w:r w:rsidRPr="00CD187A">
        <w:rPr>
          <w:color w:val="000000"/>
          <w:sz w:val="24"/>
          <w:szCs w:val="24"/>
        </w:rPr>
        <w:t>.</w:t>
      </w:r>
    </w:p>
    <w:p w:rsidR="00B45420" w:rsidRPr="00CD187A" w:rsidRDefault="00B45420" w:rsidP="00B45420">
      <w:pPr>
        <w:ind w:firstLine="360"/>
        <w:rPr>
          <w:color w:val="000000"/>
          <w:sz w:val="24"/>
          <w:szCs w:val="24"/>
        </w:rPr>
      </w:pPr>
      <w:r w:rsidRPr="00CD187A">
        <w:rPr>
          <w:color w:val="000000"/>
          <w:sz w:val="24"/>
          <w:szCs w:val="24"/>
        </w:rPr>
        <w:t>1.3. Назначать лиц, ответственных за пожарную безопасность участка проведения работ.</w:t>
      </w:r>
    </w:p>
    <w:p w:rsidR="00B45420" w:rsidRPr="00CD187A" w:rsidRDefault="00B45420" w:rsidP="00B45420">
      <w:pPr>
        <w:ind w:firstLine="360"/>
        <w:rPr>
          <w:sz w:val="24"/>
          <w:szCs w:val="24"/>
        </w:rPr>
      </w:pPr>
      <w:r w:rsidRPr="00CD187A">
        <w:rPr>
          <w:color w:val="000000"/>
          <w:sz w:val="24"/>
          <w:szCs w:val="24"/>
        </w:rPr>
        <w:t xml:space="preserve">1.4. Предоставлять списки лиц, </w:t>
      </w:r>
      <w:r w:rsidRPr="00CD187A">
        <w:rPr>
          <w:sz w:val="24"/>
          <w:szCs w:val="24"/>
        </w:rPr>
        <w:t>имеющих право на оформление и подписание наряда-допуска.</w:t>
      </w:r>
    </w:p>
    <w:p w:rsidR="00B45420" w:rsidRPr="00CD187A" w:rsidRDefault="00B45420" w:rsidP="00B45420">
      <w:pPr>
        <w:ind w:firstLine="360"/>
        <w:rPr>
          <w:color w:val="000000"/>
          <w:sz w:val="24"/>
          <w:szCs w:val="24"/>
        </w:rPr>
      </w:pPr>
      <w:r w:rsidRPr="00CD187A">
        <w:rPr>
          <w:color w:val="000000"/>
          <w:sz w:val="24"/>
          <w:szCs w:val="24"/>
        </w:rPr>
        <w:t xml:space="preserve">1.5. Представлять </w:t>
      </w:r>
      <w:r w:rsidRPr="00CD187A">
        <w:rPr>
          <w:sz w:val="24"/>
          <w:szCs w:val="24"/>
        </w:rPr>
        <w:t>списки лиц, имеющих право на производство пожароопасных  работ.</w:t>
      </w:r>
    </w:p>
    <w:p w:rsidR="00B45420" w:rsidRPr="00CD187A" w:rsidRDefault="00B45420" w:rsidP="00B45420">
      <w:pPr>
        <w:ind w:firstLine="360"/>
        <w:rPr>
          <w:color w:val="000000"/>
          <w:sz w:val="24"/>
          <w:szCs w:val="24"/>
        </w:rPr>
      </w:pPr>
      <w:r w:rsidRPr="00CD187A">
        <w:rPr>
          <w:color w:val="000000"/>
          <w:sz w:val="24"/>
          <w:szCs w:val="24"/>
        </w:rPr>
        <w:t>1.6. Выполнять пожароопасные работы только персоналу, прошедшему специальную подготовку, имеющему квалификационное удостоверение и талон по технике пожарной безопасности.</w:t>
      </w:r>
    </w:p>
    <w:p w:rsidR="00B45420" w:rsidRPr="00CD187A" w:rsidRDefault="00B45420" w:rsidP="00B45420">
      <w:pPr>
        <w:ind w:firstLine="360"/>
        <w:rPr>
          <w:color w:val="000000"/>
          <w:sz w:val="24"/>
          <w:szCs w:val="24"/>
        </w:rPr>
      </w:pPr>
      <w:r w:rsidRPr="00CD187A">
        <w:rPr>
          <w:color w:val="000000"/>
          <w:sz w:val="24"/>
          <w:szCs w:val="24"/>
        </w:rPr>
        <w:t>1.7. Выполнять мероприятия по обеспечению пожарной безопасности, предусмотренные нарядом-допуском.</w:t>
      </w:r>
    </w:p>
    <w:p w:rsidR="00B45420" w:rsidRPr="00CD187A" w:rsidRDefault="00B45420" w:rsidP="00B45420">
      <w:pPr>
        <w:ind w:firstLine="360"/>
        <w:rPr>
          <w:color w:val="000000"/>
          <w:sz w:val="24"/>
          <w:szCs w:val="24"/>
        </w:rPr>
      </w:pPr>
      <w:r w:rsidRPr="00CD187A">
        <w:rPr>
          <w:color w:val="000000"/>
          <w:sz w:val="24"/>
          <w:szCs w:val="24"/>
        </w:rPr>
        <w:t>1.8. Обеспечивать выполнение (соблюдение) требований пожарной безопасности на производственной территории, на  участке работ, на рабочем месте, где производятся договорные работы.</w:t>
      </w:r>
    </w:p>
    <w:p w:rsidR="00B45420" w:rsidRPr="00CD187A" w:rsidRDefault="00B45420" w:rsidP="00B45420">
      <w:pPr>
        <w:ind w:firstLine="360"/>
        <w:rPr>
          <w:color w:val="000000"/>
          <w:sz w:val="24"/>
          <w:szCs w:val="24"/>
        </w:rPr>
      </w:pPr>
      <w:r w:rsidRPr="00CD187A">
        <w:rPr>
          <w:color w:val="000000"/>
          <w:sz w:val="24"/>
          <w:szCs w:val="24"/>
        </w:rPr>
        <w:lastRenderedPageBreak/>
        <w:t>1.9. Обеспечивать исправное техническое состояние и безопасную эксплуатацию оборудования.</w:t>
      </w:r>
    </w:p>
    <w:p w:rsidR="00B45420" w:rsidRPr="00CD187A" w:rsidRDefault="00B45420" w:rsidP="00B45420">
      <w:pPr>
        <w:ind w:firstLine="360"/>
        <w:rPr>
          <w:sz w:val="24"/>
          <w:szCs w:val="24"/>
        </w:rPr>
      </w:pPr>
      <w:r w:rsidRPr="00CD187A">
        <w:rPr>
          <w:color w:val="000000"/>
          <w:sz w:val="24"/>
          <w:szCs w:val="24"/>
        </w:rPr>
        <w:t xml:space="preserve">1.10. Своевременно направлять персонал, привлекаемый для работы на территории подразделений комбината, </w:t>
      </w:r>
      <w:r w:rsidRPr="00CD187A">
        <w:rPr>
          <w:sz w:val="24"/>
          <w:szCs w:val="24"/>
        </w:rPr>
        <w:t xml:space="preserve"> на прохождение противопожарного инструктажа и на обучение пожарно-техническому минимуму.</w:t>
      </w:r>
    </w:p>
    <w:p w:rsidR="00B45420" w:rsidRPr="00CD187A" w:rsidRDefault="00B45420" w:rsidP="00B45420">
      <w:pPr>
        <w:ind w:firstLine="360"/>
        <w:rPr>
          <w:sz w:val="24"/>
          <w:szCs w:val="24"/>
        </w:rPr>
      </w:pPr>
      <w:r w:rsidRPr="00CD187A">
        <w:rPr>
          <w:sz w:val="24"/>
          <w:szCs w:val="24"/>
        </w:rPr>
        <w:t>1.11. Допускать персонал к работе только после прохождения вводного и первичного противопожарного инструктажа.</w:t>
      </w:r>
    </w:p>
    <w:p w:rsidR="00B45420" w:rsidRPr="00CD187A" w:rsidRDefault="00B45420" w:rsidP="00B45420">
      <w:pPr>
        <w:ind w:firstLine="360"/>
        <w:rPr>
          <w:sz w:val="24"/>
          <w:szCs w:val="24"/>
        </w:rPr>
      </w:pPr>
      <w:r w:rsidRPr="00CD187A">
        <w:rPr>
          <w:sz w:val="24"/>
          <w:szCs w:val="24"/>
        </w:rPr>
        <w:t>1.12. Соблюдать на территории, в зданиях, помещениях и сооружениях установленный в подразделении противопожарный режим.</w:t>
      </w:r>
    </w:p>
    <w:p w:rsidR="00B45420" w:rsidRPr="00CD187A" w:rsidRDefault="00B45420" w:rsidP="00B45420">
      <w:pPr>
        <w:ind w:firstLine="360"/>
        <w:rPr>
          <w:sz w:val="24"/>
          <w:szCs w:val="24"/>
        </w:rPr>
      </w:pPr>
      <w:r w:rsidRPr="00CD187A">
        <w:rPr>
          <w:sz w:val="24"/>
          <w:szCs w:val="24"/>
        </w:rPr>
        <w:t xml:space="preserve">1.13. Обеспечивать необходимые  условия  для проведения проверок в части выполнения требований пожарной безопасности в подразделениях </w:t>
      </w:r>
      <w:r>
        <w:rPr>
          <w:b/>
          <w:sz w:val="24"/>
          <w:szCs w:val="24"/>
        </w:rPr>
        <w:t>П</w:t>
      </w:r>
      <w:r w:rsidRPr="00CD187A">
        <w:rPr>
          <w:b/>
          <w:sz w:val="24"/>
          <w:szCs w:val="24"/>
        </w:rPr>
        <w:t xml:space="preserve">одрядчика, </w:t>
      </w:r>
      <w:r w:rsidRPr="00CD187A">
        <w:rPr>
          <w:sz w:val="24"/>
          <w:szCs w:val="24"/>
        </w:rPr>
        <w:t xml:space="preserve">расположенных на территории ОАО «СХК», комиссиями </w:t>
      </w:r>
      <w:r w:rsidRPr="00CD187A">
        <w:rPr>
          <w:b/>
          <w:sz w:val="24"/>
          <w:szCs w:val="24"/>
        </w:rPr>
        <w:t>Заказчика</w:t>
      </w:r>
      <w:r w:rsidRPr="00CD187A">
        <w:rPr>
          <w:sz w:val="24"/>
          <w:szCs w:val="24"/>
        </w:rPr>
        <w:t xml:space="preserve"> и ГК «Росатом».</w:t>
      </w:r>
    </w:p>
    <w:p w:rsidR="00B45420" w:rsidRPr="00CD187A" w:rsidRDefault="00B45420" w:rsidP="00B45420">
      <w:pPr>
        <w:ind w:firstLine="360"/>
        <w:rPr>
          <w:sz w:val="24"/>
          <w:szCs w:val="24"/>
        </w:rPr>
      </w:pPr>
      <w:r w:rsidRPr="00CD187A">
        <w:rPr>
          <w:sz w:val="24"/>
          <w:szCs w:val="24"/>
        </w:rPr>
        <w:t xml:space="preserve">1.14. Обеспечивать разработку и выполнение мероприятий по устранению  замечаний комиссий </w:t>
      </w:r>
      <w:r w:rsidRPr="00CD187A">
        <w:rPr>
          <w:b/>
          <w:sz w:val="24"/>
          <w:szCs w:val="24"/>
        </w:rPr>
        <w:t>Заказчика</w:t>
      </w:r>
      <w:r w:rsidRPr="00CD187A">
        <w:rPr>
          <w:sz w:val="24"/>
          <w:szCs w:val="24"/>
        </w:rPr>
        <w:t xml:space="preserve"> и ГК «Росатом».</w:t>
      </w:r>
    </w:p>
    <w:p w:rsidR="00B45420" w:rsidRPr="00CD187A" w:rsidRDefault="00B45420" w:rsidP="00B45420">
      <w:pPr>
        <w:ind w:firstLine="360"/>
        <w:rPr>
          <w:b/>
          <w:sz w:val="24"/>
          <w:szCs w:val="24"/>
        </w:rPr>
      </w:pPr>
      <w:r w:rsidRPr="00CD187A">
        <w:rPr>
          <w:sz w:val="24"/>
          <w:szCs w:val="24"/>
        </w:rPr>
        <w:t xml:space="preserve">1.15. Немедленно сообщать </w:t>
      </w:r>
      <w:r w:rsidRPr="00CD187A">
        <w:rPr>
          <w:b/>
          <w:sz w:val="24"/>
          <w:szCs w:val="24"/>
        </w:rPr>
        <w:t>Заказчику</w:t>
      </w:r>
      <w:r w:rsidRPr="00CD187A">
        <w:rPr>
          <w:sz w:val="24"/>
          <w:szCs w:val="24"/>
        </w:rPr>
        <w:t xml:space="preserve"> обо всех случаях возникновения пожаров (загорания) на территории </w:t>
      </w:r>
      <w:r w:rsidRPr="00CD187A">
        <w:rPr>
          <w:b/>
          <w:sz w:val="24"/>
          <w:szCs w:val="24"/>
        </w:rPr>
        <w:t>Заказчика</w:t>
      </w:r>
      <w:r w:rsidRPr="00CD187A">
        <w:rPr>
          <w:sz w:val="24"/>
          <w:szCs w:val="24"/>
        </w:rPr>
        <w:t xml:space="preserve">, происшедших по вине персонала </w:t>
      </w:r>
      <w:r>
        <w:rPr>
          <w:b/>
          <w:sz w:val="24"/>
          <w:szCs w:val="24"/>
        </w:rPr>
        <w:t>П</w:t>
      </w:r>
      <w:r w:rsidRPr="00CD187A">
        <w:rPr>
          <w:b/>
          <w:sz w:val="24"/>
          <w:szCs w:val="24"/>
        </w:rPr>
        <w:t>одрядчика.</w:t>
      </w:r>
    </w:p>
    <w:p w:rsidR="00B45420" w:rsidRPr="00CD187A" w:rsidRDefault="00B45420" w:rsidP="00B45420">
      <w:pPr>
        <w:ind w:firstLine="360"/>
        <w:rPr>
          <w:b/>
          <w:sz w:val="24"/>
          <w:szCs w:val="24"/>
        </w:rPr>
      </w:pPr>
      <w:r w:rsidRPr="00CD187A">
        <w:rPr>
          <w:sz w:val="24"/>
          <w:szCs w:val="24"/>
        </w:rPr>
        <w:t xml:space="preserve">1.16. Проводить комиссионное расследование каждого случая возникновения пожара (загорания) на территории </w:t>
      </w:r>
      <w:r w:rsidRPr="00CD187A">
        <w:rPr>
          <w:b/>
          <w:sz w:val="24"/>
          <w:szCs w:val="24"/>
        </w:rPr>
        <w:t>Заказчика</w:t>
      </w:r>
      <w:r w:rsidRPr="00CD187A">
        <w:rPr>
          <w:sz w:val="24"/>
          <w:szCs w:val="24"/>
        </w:rPr>
        <w:t xml:space="preserve">, происшедшего по вине персонала </w:t>
      </w:r>
      <w:r>
        <w:rPr>
          <w:b/>
          <w:sz w:val="24"/>
          <w:szCs w:val="24"/>
        </w:rPr>
        <w:t>П</w:t>
      </w:r>
      <w:r w:rsidRPr="00CD187A">
        <w:rPr>
          <w:b/>
          <w:sz w:val="24"/>
          <w:szCs w:val="24"/>
        </w:rPr>
        <w:t xml:space="preserve">одрядчика. </w:t>
      </w:r>
      <w:r w:rsidRPr="00096B9B">
        <w:rPr>
          <w:sz w:val="24"/>
          <w:szCs w:val="24"/>
        </w:rPr>
        <w:t>В</w:t>
      </w:r>
      <w:r w:rsidRPr="00CD187A">
        <w:rPr>
          <w:b/>
          <w:sz w:val="24"/>
          <w:szCs w:val="24"/>
        </w:rPr>
        <w:t xml:space="preserve"> </w:t>
      </w:r>
      <w:r w:rsidRPr="00CD187A">
        <w:rPr>
          <w:sz w:val="24"/>
          <w:szCs w:val="24"/>
        </w:rPr>
        <w:t xml:space="preserve">течение 5 дней после окончания расследования направлять материалы расследования </w:t>
      </w:r>
      <w:r w:rsidRPr="00CD187A">
        <w:rPr>
          <w:b/>
          <w:sz w:val="24"/>
          <w:szCs w:val="24"/>
        </w:rPr>
        <w:t>Заказчику.</w:t>
      </w:r>
    </w:p>
    <w:p w:rsidR="00B45420" w:rsidRPr="00CD187A" w:rsidRDefault="00B45420" w:rsidP="00B45420">
      <w:pPr>
        <w:ind w:firstLine="360"/>
        <w:rPr>
          <w:b/>
          <w:sz w:val="24"/>
          <w:szCs w:val="24"/>
        </w:rPr>
      </w:pPr>
    </w:p>
    <w:p w:rsidR="00B45420" w:rsidRPr="00CD187A" w:rsidRDefault="00B45420" w:rsidP="00B45420">
      <w:pPr>
        <w:ind w:firstLine="360"/>
        <w:rPr>
          <w:sz w:val="24"/>
          <w:szCs w:val="24"/>
        </w:rPr>
      </w:pPr>
      <w:r w:rsidRPr="00CD187A">
        <w:rPr>
          <w:b/>
          <w:sz w:val="24"/>
          <w:szCs w:val="24"/>
        </w:rPr>
        <w:t xml:space="preserve">2. Заказчик </w:t>
      </w:r>
      <w:r w:rsidRPr="00CD187A">
        <w:rPr>
          <w:sz w:val="24"/>
          <w:szCs w:val="24"/>
        </w:rPr>
        <w:t>(через  руководителей подразделений комбината) обязуется:</w:t>
      </w:r>
    </w:p>
    <w:p w:rsidR="00B45420" w:rsidRPr="00CD187A" w:rsidRDefault="00B45420" w:rsidP="00B45420">
      <w:pPr>
        <w:ind w:firstLine="360"/>
        <w:rPr>
          <w:sz w:val="24"/>
          <w:szCs w:val="24"/>
        </w:rPr>
      </w:pPr>
    </w:p>
    <w:p w:rsidR="00B45420" w:rsidRPr="00CD187A" w:rsidRDefault="00B45420" w:rsidP="00B45420">
      <w:pPr>
        <w:ind w:firstLine="360"/>
        <w:rPr>
          <w:sz w:val="24"/>
          <w:szCs w:val="24"/>
        </w:rPr>
      </w:pPr>
      <w:r w:rsidRPr="00CD187A">
        <w:rPr>
          <w:sz w:val="24"/>
          <w:szCs w:val="24"/>
        </w:rPr>
        <w:t xml:space="preserve">2.1. Обеспечивать подготовку действующего оборудования для безопасного проведения пожароопасных работ </w:t>
      </w:r>
      <w:r>
        <w:rPr>
          <w:b/>
          <w:sz w:val="24"/>
          <w:szCs w:val="24"/>
        </w:rPr>
        <w:t>П</w:t>
      </w:r>
      <w:r w:rsidRPr="00CD187A">
        <w:rPr>
          <w:b/>
          <w:sz w:val="24"/>
          <w:szCs w:val="24"/>
        </w:rPr>
        <w:t>одрядчиком</w:t>
      </w:r>
      <w:r w:rsidRPr="00CD187A">
        <w:rPr>
          <w:sz w:val="24"/>
          <w:szCs w:val="24"/>
        </w:rPr>
        <w:t>, непосредственно на оборудовании и вблизи его на территории структурных подразделений ОАО «СХК».</w:t>
      </w:r>
    </w:p>
    <w:p w:rsidR="00B45420" w:rsidRPr="00CD187A" w:rsidRDefault="00B45420" w:rsidP="00B45420">
      <w:pPr>
        <w:ind w:firstLine="360"/>
        <w:rPr>
          <w:sz w:val="24"/>
          <w:szCs w:val="24"/>
        </w:rPr>
      </w:pPr>
      <w:r w:rsidRPr="00CD187A">
        <w:rPr>
          <w:sz w:val="24"/>
          <w:szCs w:val="24"/>
        </w:rPr>
        <w:t xml:space="preserve">2.2. Организовывать проведение вводного противопожарного инструктажа персоналу </w:t>
      </w:r>
      <w:r>
        <w:rPr>
          <w:b/>
          <w:sz w:val="24"/>
          <w:szCs w:val="24"/>
        </w:rPr>
        <w:t>П</w:t>
      </w:r>
      <w:r w:rsidRPr="00CD187A">
        <w:rPr>
          <w:b/>
          <w:sz w:val="24"/>
          <w:szCs w:val="24"/>
        </w:rPr>
        <w:t>одрядчика</w:t>
      </w:r>
      <w:r w:rsidRPr="00CD187A">
        <w:rPr>
          <w:sz w:val="24"/>
          <w:szCs w:val="24"/>
        </w:rPr>
        <w:t xml:space="preserve"> перед допуском к работам в структурных подразделениях ОАО «СХК».</w:t>
      </w:r>
    </w:p>
    <w:p w:rsidR="00B45420" w:rsidRPr="00CD187A" w:rsidRDefault="00B45420" w:rsidP="00B45420">
      <w:pPr>
        <w:ind w:firstLine="360"/>
        <w:rPr>
          <w:sz w:val="24"/>
          <w:szCs w:val="24"/>
        </w:rPr>
      </w:pPr>
      <w:r w:rsidRPr="00CD187A">
        <w:rPr>
          <w:sz w:val="24"/>
          <w:szCs w:val="24"/>
        </w:rPr>
        <w:t xml:space="preserve">2.3. Предоставлять необходимую нормативную и техническую документацию по пожарной безопасности, разработанную в ОАО «СХК», для производства работ </w:t>
      </w:r>
      <w:r>
        <w:rPr>
          <w:b/>
          <w:sz w:val="24"/>
          <w:szCs w:val="24"/>
        </w:rPr>
        <w:t>П</w:t>
      </w:r>
      <w:r w:rsidRPr="00CD187A">
        <w:rPr>
          <w:b/>
          <w:sz w:val="24"/>
          <w:szCs w:val="24"/>
        </w:rPr>
        <w:t>одрядчиком.</w:t>
      </w:r>
    </w:p>
    <w:p w:rsidR="00B45420" w:rsidRPr="00CD187A" w:rsidRDefault="00B45420" w:rsidP="00B45420">
      <w:pPr>
        <w:ind w:firstLine="360"/>
        <w:rPr>
          <w:sz w:val="24"/>
          <w:szCs w:val="24"/>
        </w:rPr>
      </w:pPr>
    </w:p>
    <w:p w:rsidR="00B45420" w:rsidRPr="00CD187A" w:rsidRDefault="00B45420" w:rsidP="00B45420">
      <w:pPr>
        <w:ind w:firstLine="360"/>
        <w:rPr>
          <w:sz w:val="24"/>
          <w:szCs w:val="24"/>
        </w:rPr>
      </w:pPr>
      <w:r w:rsidRPr="00CD187A">
        <w:rPr>
          <w:sz w:val="24"/>
          <w:szCs w:val="24"/>
        </w:rPr>
        <w:t xml:space="preserve">3. Во всех остальных случаях, не предусмотренных настоящим соглашением, стороны руководствуются </w:t>
      </w:r>
      <w:r>
        <w:rPr>
          <w:sz w:val="24"/>
          <w:szCs w:val="24"/>
        </w:rPr>
        <w:t>Д</w:t>
      </w:r>
      <w:r w:rsidRPr="00CD187A">
        <w:rPr>
          <w:sz w:val="24"/>
          <w:szCs w:val="24"/>
        </w:rPr>
        <w:t xml:space="preserve">оговором подряда </w:t>
      </w:r>
      <w:r w:rsidRPr="00A638C1">
        <w:rPr>
          <w:sz w:val="24"/>
          <w:szCs w:val="24"/>
        </w:rPr>
        <w:t xml:space="preserve">№ </w:t>
      </w:r>
      <w:r>
        <w:rPr>
          <w:sz w:val="24"/>
          <w:szCs w:val="24"/>
        </w:rPr>
        <w:t>_________</w:t>
      </w:r>
      <w:r w:rsidRPr="00CD187A">
        <w:rPr>
          <w:sz w:val="24"/>
          <w:szCs w:val="24"/>
        </w:rPr>
        <w:t xml:space="preserve">от </w:t>
      </w:r>
      <w:r>
        <w:rPr>
          <w:sz w:val="24"/>
          <w:szCs w:val="24"/>
        </w:rPr>
        <w:t>_____</w:t>
      </w:r>
      <w:r w:rsidRPr="00A638C1">
        <w:rPr>
          <w:sz w:val="24"/>
          <w:szCs w:val="24"/>
        </w:rPr>
        <w:t>г.</w:t>
      </w:r>
    </w:p>
    <w:p w:rsidR="00B45420" w:rsidRPr="00CD187A" w:rsidRDefault="00B45420" w:rsidP="00B45420">
      <w:pPr>
        <w:ind w:firstLine="360"/>
        <w:rPr>
          <w:sz w:val="24"/>
          <w:szCs w:val="24"/>
        </w:rPr>
      </w:pPr>
      <w:r w:rsidRPr="00CD187A">
        <w:rPr>
          <w:sz w:val="24"/>
          <w:szCs w:val="24"/>
        </w:rPr>
        <w:t xml:space="preserve">4. Настоящее соглашение является неотъемлемой частью </w:t>
      </w:r>
      <w:r>
        <w:rPr>
          <w:sz w:val="24"/>
          <w:szCs w:val="24"/>
        </w:rPr>
        <w:t>Д</w:t>
      </w:r>
      <w:r w:rsidRPr="00CD187A">
        <w:rPr>
          <w:sz w:val="24"/>
          <w:szCs w:val="24"/>
        </w:rPr>
        <w:t xml:space="preserve">оговора подряда </w:t>
      </w:r>
      <w:r w:rsidRPr="00A638C1">
        <w:rPr>
          <w:sz w:val="24"/>
          <w:szCs w:val="24"/>
        </w:rPr>
        <w:t>№</w:t>
      </w:r>
      <w:r>
        <w:rPr>
          <w:sz w:val="24"/>
          <w:szCs w:val="24"/>
          <w:u w:val="single"/>
        </w:rPr>
        <w:t>_____________</w:t>
      </w:r>
      <w:r w:rsidRPr="00CD187A">
        <w:rPr>
          <w:sz w:val="24"/>
          <w:szCs w:val="24"/>
        </w:rPr>
        <w:t xml:space="preserve">от </w:t>
      </w:r>
      <w:r>
        <w:rPr>
          <w:sz w:val="24"/>
          <w:szCs w:val="24"/>
        </w:rPr>
        <w:t>_________</w:t>
      </w:r>
      <w:r w:rsidRPr="00A638C1">
        <w:rPr>
          <w:sz w:val="24"/>
          <w:szCs w:val="24"/>
        </w:rPr>
        <w:t>г</w:t>
      </w:r>
      <w:r w:rsidRPr="00CD187A">
        <w:rPr>
          <w:sz w:val="24"/>
          <w:szCs w:val="24"/>
        </w:rPr>
        <w:t xml:space="preserve"> </w:t>
      </w:r>
    </w:p>
    <w:p w:rsidR="00B45420" w:rsidRPr="00CD187A" w:rsidRDefault="00B45420" w:rsidP="00B45420">
      <w:pPr>
        <w:rPr>
          <w:sz w:val="24"/>
          <w:szCs w:val="24"/>
        </w:rPr>
      </w:pPr>
    </w:p>
    <w:p w:rsidR="00B45420" w:rsidRDefault="00B45420" w:rsidP="00B45420">
      <w:pPr>
        <w:rPr>
          <w:sz w:val="24"/>
          <w:szCs w:val="24"/>
        </w:rPr>
      </w:pPr>
    </w:p>
    <w:p w:rsidR="00B45420" w:rsidRDefault="00B45420" w:rsidP="00B45420">
      <w:pPr>
        <w:rPr>
          <w:sz w:val="24"/>
          <w:szCs w:val="24"/>
        </w:rPr>
      </w:pPr>
    </w:p>
    <w:p w:rsidR="00B45420" w:rsidRDefault="00B45420" w:rsidP="00B45420">
      <w:pPr>
        <w:rPr>
          <w:sz w:val="24"/>
          <w:szCs w:val="24"/>
        </w:rPr>
      </w:pPr>
    </w:p>
    <w:p w:rsidR="00B45420" w:rsidRDefault="00B45420" w:rsidP="00B45420">
      <w:pPr>
        <w:rPr>
          <w:sz w:val="24"/>
          <w:szCs w:val="24"/>
        </w:rPr>
      </w:pPr>
    </w:p>
    <w:p w:rsidR="00B45420" w:rsidRPr="00CD187A" w:rsidRDefault="00B45420" w:rsidP="00B45420">
      <w:pPr>
        <w:rPr>
          <w:sz w:val="24"/>
          <w:szCs w:val="24"/>
        </w:rPr>
      </w:pPr>
      <w:r w:rsidRPr="00CD187A">
        <w:rPr>
          <w:sz w:val="24"/>
          <w:szCs w:val="24"/>
        </w:rPr>
        <w:t xml:space="preserve">От </w:t>
      </w:r>
      <w:r>
        <w:rPr>
          <w:b/>
          <w:sz w:val="24"/>
          <w:szCs w:val="24"/>
        </w:rPr>
        <w:t>П</w:t>
      </w:r>
      <w:r w:rsidRPr="00CD187A">
        <w:rPr>
          <w:b/>
          <w:sz w:val="24"/>
          <w:szCs w:val="24"/>
        </w:rPr>
        <w:t>одрядчика</w:t>
      </w:r>
      <w:r w:rsidRPr="00CD187A">
        <w:rPr>
          <w:sz w:val="24"/>
          <w:szCs w:val="24"/>
        </w:rPr>
        <w:tab/>
      </w:r>
      <w:r w:rsidRPr="00CD187A">
        <w:rPr>
          <w:sz w:val="24"/>
          <w:szCs w:val="24"/>
        </w:rPr>
        <w:tab/>
      </w:r>
      <w:r w:rsidRPr="00CD187A">
        <w:rPr>
          <w:sz w:val="24"/>
          <w:szCs w:val="24"/>
        </w:rPr>
        <w:tab/>
      </w:r>
      <w:r>
        <w:rPr>
          <w:sz w:val="24"/>
          <w:szCs w:val="24"/>
        </w:rPr>
        <w:tab/>
      </w:r>
      <w:r>
        <w:rPr>
          <w:sz w:val="24"/>
          <w:szCs w:val="24"/>
        </w:rPr>
        <w:tab/>
      </w:r>
      <w:r w:rsidRPr="00CD187A">
        <w:rPr>
          <w:sz w:val="24"/>
          <w:szCs w:val="24"/>
        </w:rPr>
        <w:tab/>
      </w:r>
      <w:r>
        <w:rPr>
          <w:sz w:val="24"/>
          <w:szCs w:val="24"/>
        </w:rPr>
        <w:tab/>
      </w:r>
      <w:r w:rsidRPr="00CD187A">
        <w:rPr>
          <w:sz w:val="24"/>
          <w:szCs w:val="24"/>
        </w:rPr>
        <w:t xml:space="preserve"> От </w:t>
      </w:r>
      <w:r w:rsidRPr="00CD187A">
        <w:rPr>
          <w:b/>
          <w:sz w:val="24"/>
          <w:szCs w:val="24"/>
        </w:rPr>
        <w:t>Заказчика</w:t>
      </w:r>
    </w:p>
    <w:p w:rsidR="00B45420" w:rsidRPr="00CD187A" w:rsidRDefault="00B45420" w:rsidP="00B45420">
      <w:pPr>
        <w:rPr>
          <w:sz w:val="24"/>
          <w:szCs w:val="24"/>
        </w:rPr>
      </w:pPr>
    </w:p>
    <w:p w:rsidR="00B45420" w:rsidRPr="00CD187A" w:rsidRDefault="00B45420" w:rsidP="00B45420">
      <w:pPr>
        <w:rPr>
          <w:sz w:val="24"/>
          <w:szCs w:val="24"/>
        </w:rPr>
      </w:pPr>
      <w:r w:rsidRPr="00CD187A">
        <w:rPr>
          <w:sz w:val="24"/>
          <w:szCs w:val="24"/>
        </w:rPr>
        <w:t>______________</w:t>
      </w:r>
      <w:r w:rsidR="00096B9B">
        <w:rPr>
          <w:sz w:val="24"/>
          <w:szCs w:val="24"/>
        </w:rPr>
        <w:tab/>
      </w:r>
      <w:r w:rsidR="00096B9B">
        <w:rPr>
          <w:sz w:val="24"/>
          <w:szCs w:val="24"/>
        </w:rPr>
        <w:tab/>
      </w:r>
      <w:r w:rsidR="00096B9B">
        <w:rPr>
          <w:sz w:val="24"/>
          <w:szCs w:val="24"/>
        </w:rPr>
        <w:tab/>
      </w:r>
      <w:r w:rsidR="00096B9B">
        <w:rPr>
          <w:sz w:val="24"/>
          <w:szCs w:val="24"/>
        </w:rPr>
        <w:tab/>
      </w:r>
      <w:r w:rsidR="00096B9B">
        <w:rPr>
          <w:sz w:val="24"/>
          <w:szCs w:val="24"/>
        </w:rPr>
        <w:tab/>
      </w:r>
      <w:r w:rsidR="00096B9B">
        <w:rPr>
          <w:sz w:val="24"/>
          <w:szCs w:val="24"/>
        </w:rPr>
        <w:tab/>
      </w:r>
      <w:r w:rsidR="00096B9B">
        <w:rPr>
          <w:sz w:val="24"/>
          <w:szCs w:val="24"/>
        </w:rPr>
        <w:tab/>
      </w:r>
      <w:r w:rsidR="00096B9B">
        <w:rPr>
          <w:sz w:val="24"/>
          <w:szCs w:val="24"/>
        </w:rPr>
        <w:tab/>
      </w:r>
      <w:r w:rsidRPr="00CD187A">
        <w:rPr>
          <w:sz w:val="24"/>
          <w:szCs w:val="24"/>
        </w:rPr>
        <w:t>______________</w:t>
      </w:r>
    </w:p>
    <w:p w:rsidR="00B45420" w:rsidRPr="00CD187A" w:rsidRDefault="00B45420" w:rsidP="00B45420">
      <w:pPr>
        <w:rPr>
          <w:sz w:val="24"/>
          <w:szCs w:val="24"/>
        </w:rPr>
      </w:pPr>
      <w:r w:rsidRPr="00CD187A">
        <w:rPr>
          <w:sz w:val="24"/>
          <w:szCs w:val="24"/>
        </w:rPr>
        <w:t xml:space="preserve">        подпись</w:t>
      </w:r>
      <w:r w:rsidRPr="00CD187A">
        <w:rPr>
          <w:sz w:val="24"/>
          <w:szCs w:val="24"/>
        </w:rPr>
        <w:tab/>
      </w:r>
      <w:r w:rsidRPr="00CD187A">
        <w:rPr>
          <w:sz w:val="24"/>
          <w:szCs w:val="24"/>
        </w:rPr>
        <w:tab/>
      </w:r>
      <w:r w:rsidRPr="00CD187A">
        <w:rPr>
          <w:sz w:val="24"/>
          <w:szCs w:val="24"/>
        </w:rPr>
        <w:tab/>
      </w:r>
      <w:r w:rsidRPr="00CD187A">
        <w:rPr>
          <w:sz w:val="24"/>
          <w:szCs w:val="24"/>
        </w:rPr>
        <w:tab/>
      </w:r>
      <w:r w:rsidRPr="00CD187A">
        <w:rPr>
          <w:sz w:val="24"/>
          <w:szCs w:val="24"/>
        </w:rPr>
        <w:tab/>
      </w:r>
      <w:r w:rsidRPr="00CD187A">
        <w:rPr>
          <w:sz w:val="24"/>
          <w:szCs w:val="24"/>
        </w:rPr>
        <w:tab/>
      </w:r>
      <w:r w:rsidRPr="00CD187A">
        <w:rPr>
          <w:sz w:val="24"/>
          <w:szCs w:val="24"/>
        </w:rPr>
        <w:tab/>
      </w:r>
      <w:r w:rsidRPr="00CD187A">
        <w:rPr>
          <w:sz w:val="24"/>
          <w:szCs w:val="24"/>
        </w:rPr>
        <w:tab/>
        <w:t xml:space="preserve">          </w:t>
      </w:r>
      <w:r>
        <w:rPr>
          <w:sz w:val="24"/>
          <w:szCs w:val="24"/>
        </w:rPr>
        <w:t xml:space="preserve">       </w:t>
      </w:r>
      <w:r w:rsidRPr="00CD187A">
        <w:rPr>
          <w:sz w:val="24"/>
          <w:szCs w:val="24"/>
        </w:rPr>
        <w:t xml:space="preserve"> подпись</w:t>
      </w:r>
    </w:p>
    <w:p w:rsidR="00B45420" w:rsidRPr="00CD187A" w:rsidRDefault="00B45420" w:rsidP="00B45420">
      <w:pPr>
        <w:outlineLvl w:val="1"/>
        <w:rPr>
          <w:sz w:val="24"/>
          <w:szCs w:val="24"/>
        </w:rPr>
      </w:pPr>
      <w:r w:rsidRPr="00CD187A">
        <w:rPr>
          <w:sz w:val="24"/>
          <w:szCs w:val="24"/>
        </w:rPr>
        <w:t>___ __________ г.</w:t>
      </w:r>
      <w:r w:rsidRPr="00CD187A">
        <w:rPr>
          <w:sz w:val="24"/>
          <w:szCs w:val="24"/>
        </w:rPr>
        <w:tab/>
      </w:r>
      <w:r w:rsidRPr="00CD187A">
        <w:rPr>
          <w:sz w:val="24"/>
          <w:szCs w:val="24"/>
        </w:rPr>
        <w:tab/>
      </w:r>
      <w:r w:rsidRPr="00CD187A">
        <w:rPr>
          <w:sz w:val="24"/>
          <w:szCs w:val="24"/>
        </w:rPr>
        <w:tab/>
      </w:r>
      <w:r w:rsidRPr="00CD187A">
        <w:rPr>
          <w:sz w:val="24"/>
          <w:szCs w:val="24"/>
        </w:rPr>
        <w:tab/>
      </w:r>
      <w:r w:rsidRPr="00CD187A">
        <w:rPr>
          <w:sz w:val="24"/>
          <w:szCs w:val="24"/>
        </w:rPr>
        <w:tab/>
      </w:r>
      <w:r w:rsidR="00096B9B">
        <w:rPr>
          <w:sz w:val="24"/>
          <w:szCs w:val="24"/>
        </w:rPr>
        <w:tab/>
      </w:r>
      <w:r w:rsidR="00096B9B">
        <w:rPr>
          <w:sz w:val="24"/>
          <w:szCs w:val="24"/>
        </w:rPr>
        <w:tab/>
      </w:r>
      <w:r w:rsidR="00096B9B">
        <w:rPr>
          <w:sz w:val="24"/>
          <w:szCs w:val="24"/>
        </w:rPr>
        <w:tab/>
      </w:r>
      <w:r w:rsidRPr="00146061">
        <w:rPr>
          <w:sz w:val="24"/>
          <w:szCs w:val="24"/>
        </w:rPr>
        <w:t>__</w:t>
      </w:r>
      <w:r w:rsidRPr="00CD187A">
        <w:rPr>
          <w:sz w:val="24"/>
          <w:szCs w:val="24"/>
        </w:rPr>
        <w:t xml:space="preserve"> __________ г.</w:t>
      </w:r>
    </w:p>
    <w:p w:rsidR="00B45420" w:rsidRDefault="00096B9B" w:rsidP="00B45420">
      <w:pPr>
        <w:ind w:firstLine="720"/>
      </w:pPr>
      <w:r>
        <w:rPr>
          <w:sz w:val="24"/>
          <w:szCs w:val="24"/>
        </w:rPr>
        <w:t>д</w:t>
      </w:r>
      <w:r w:rsidR="00B45420" w:rsidRPr="00CD187A">
        <w:rPr>
          <w:sz w:val="24"/>
          <w:szCs w:val="24"/>
        </w:rPr>
        <w:t>ата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45420" w:rsidRPr="00CD187A">
        <w:rPr>
          <w:sz w:val="24"/>
          <w:szCs w:val="24"/>
        </w:rPr>
        <w:t>дата</w:t>
      </w: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ind w:firstLine="720"/>
      </w:pPr>
    </w:p>
    <w:p w:rsidR="00B45420" w:rsidRDefault="00B45420" w:rsidP="00B45420">
      <w:pPr>
        <w:shd w:val="clear" w:color="auto" w:fill="FFFFFF"/>
        <w:tabs>
          <w:tab w:val="left" w:pos="720"/>
        </w:tabs>
        <w:spacing w:line="274" w:lineRule="exact"/>
        <w:ind w:right="14"/>
        <w:rPr>
          <w:sz w:val="24"/>
          <w:szCs w:val="24"/>
        </w:rPr>
        <w:sectPr w:rsidR="00B45420" w:rsidSect="00BE2804">
          <w:pgSz w:w="11906" w:h="16838"/>
          <w:pgMar w:top="851" w:right="851" w:bottom="851" w:left="1418" w:header="709" w:footer="709" w:gutter="0"/>
          <w:cols w:space="708"/>
          <w:docGrid w:linePitch="360"/>
        </w:sectPr>
      </w:pPr>
      <w:bookmarkStart w:id="205" w:name="_GoBack"/>
      <w:bookmarkEnd w:id="205"/>
    </w:p>
    <w:p w:rsidR="00B45420" w:rsidRPr="006B0F7D" w:rsidRDefault="00B45420" w:rsidP="00B45420">
      <w:pPr>
        <w:spacing w:line="360" w:lineRule="auto"/>
        <w:jc w:val="right"/>
      </w:pPr>
      <w:r w:rsidRPr="006B0F7D">
        <w:lastRenderedPageBreak/>
        <w:t xml:space="preserve">Приложение № </w:t>
      </w:r>
      <w:r w:rsidR="00D53B5E">
        <w:t>4</w:t>
      </w:r>
    </w:p>
    <w:p w:rsidR="00B45420" w:rsidRPr="006B0F7D" w:rsidRDefault="00B45420" w:rsidP="00B45420">
      <w:pPr>
        <w:spacing w:line="360" w:lineRule="auto"/>
        <w:jc w:val="right"/>
      </w:pPr>
      <w:r w:rsidRPr="006B0F7D">
        <w:t>к Договору №</w:t>
      </w:r>
      <w:r w:rsidRPr="006B0F7D">
        <w:rPr>
          <w:u w:val="single"/>
        </w:rPr>
        <w:t xml:space="preserve">                      </w:t>
      </w:r>
      <w:r w:rsidRPr="006B0F7D">
        <w:t xml:space="preserve"> от ___.___.20</w:t>
      </w:r>
      <w:r>
        <w:t>__</w:t>
      </w:r>
      <w:r w:rsidRPr="006B0F7D">
        <w:t xml:space="preserve"> г. </w:t>
      </w:r>
    </w:p>
    <w:tbl>
      <w:tblPr>
        <w:tblW w:w="5000" w:type="pct"/>
        <w:tblLook w:val="04A0"/>
      </w:tblPr>
      <w:tblGrid>
        <w:gridCol w:w="349"/>
        <w:gridCol w:w="427"/>
        <w:gridCol w:w="468"/>
        <w:gridCol w:w="824"/>
        <w:gridCol w:w="547"/>
        <w:gridCol w:w="786"/>
        <w:gridCol w:w="960"/>
        <w:gridCol w:w="309"/>
        <w:gridCol w:w="427"/>
        <w:gridCol w:w="468"/>
        <w:gridCol w:w="824"/>
        <w:gridCol w:w="735"/>
        <w:gridCol w:w="960"/>
        <w:gridCol w:w="791"/>
        <w:gridCol w:w="956"/>
      </w:tblGrid>
      <w:tr w:rsidR="00B45420" w:rsidRPr="00746CE4" w:rsidTr="000E7922">
        <w:trPr>
          <w:trHeight w:val="450"/>
        </w:trPr>
        <w:tc>
          <w:tcPr>
            <w:tcW w:w="5000" w:type="pct"/>
            <w:gridSpan w:val="15"/>
            <w:tcBorders>
              <w:top w:val="nil"/>
              <w:left w:val="nil"/>
              <w:bottom w:val="nil"/>
              <w:right w:val="nil"/>
            </w:tcBorders>
            <w:shd w:val="clear" w:color="auto" w:fill="auto"/>
            <w:noWrap/>
            <w:vAlign w:val="bottom"/>
            <w:hideMark/>
          </w:tcPr>
          <w:p w:rsidR="00B45420" w:rsidRPr="00746CE4" w:rsidRDefault="00B45420" w:rsidP="000E7922">
            <w:pPr>
              <w:jc w:val="center"/>
              <w:rPr>
                <w:b/>
                <w:bCs/>
              </w:rPr>
            </w:pPr>
            <w:r w:rsidRPr="00746CE4">
              <w:rPr>
                <w:b/>
                <w:bCs/>
              </w:rPr>
              <w:t xml:space="preserve">Информация о </w:t>
            </w:r>
            <w:r>
              <w:rPr>
                <w:b/>
                <w:bCs/>
              </w:rPr>
              <w:t>контрагенте</w:t>
            </w:r>
          </w:p>
        </w:tc>
      </w:tr>
      <w:tr w:rsidR="00B45420" w:rsidRPr="00746CE4" w:rsidTr="000E7922">
        <w:trPr>
          <w:trHeight w:val="450"/>
        </w:trPr>
        <w:tc>
          <w:tcPr>
            <w:tcW w:w="5000" w:type="pct"/>
            <w:gridSpan w:val="15"/>
            <w:tcBorders>
              <w:top w:val="nil"/>
              <w:left w:val="nil"/>
              <w:bottom w:val="single" w:sz="4" w:space="0" w:color="auto"/>
              <w:right w:val="nil"/>
            </w:tcBorders>
            <w:shd w:val="clear" w:color="auto" w:fill="auto"/>
            <w:noWrap/>
            <w:vAlign w:val="bottom"/>
            <w:hideMark/>
          </w:tcPr>
          <w:p w:rsidR="00B45420" w:rsidRPr="00746CE4" w:rsidRDefault="00B45420" w:rsidP="000E7922">
            <w:pPr>
              <w:jc w:val="center"/>
              <w:rPr>
                <w:b/>
                <w:bCs/>
              </w:rPr>
            </w:pPr>
            <w:r w:rsidRPr="00746CE4">
              <w:rPr>
                <w:b/>
                <w:bCs/>
              </w:rPr>
              <w:t> </w:t>
            </w:r>
          </w:p>
        </w:tc>
      </w:tr>
      <w:tr w:rsidR="00B45420" w:rsidRPr="004B2406" w:rsidTr="000E7922">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B45420" w:rsidRPr="004B2406" w:rsidRDefault="00B45420" w:rsidP="000E7922">
            <w:pPr>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B45420" w:rsidRPr="004B2406" w:rsidTr="000E7922">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4</w:t>
            </w:r>
          </w:p>
        </w:tc>
      </w:tr>
      <w:tr w:rsidR="00B45420" w:rsidRPr="004B2406" w:rsidTr="000E7922">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Информация о подтверждающих документах (наименование, реквизиты и т.д.)</w:t>
            </w:r>
          </w:p>
        </w:tc>
      </w:tr>
      <w:tr w:rsidR="00B45420" w:rsidRPr="004B2406" w:rsidTr="000E7922">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B45420" w:rsidRPr="004B2406" w:rsidRDefault="00B45420" w:rsidP="000E7922">
            <w:pPr>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B45420" w:rsidRPr="004B2406" w:rsidRDefault="00B45420" w:rsidP="000E7922">
            <w:pPr>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B45420" w:rsidRPr="004B2406" w:rsidRDefault="00B45420" w:rsidP="000E7922">
            <w:pPr>
              <w:jc w:val="center"/>
              <w:rPr>
                <w:sz w:val="16"/>
                <w:szCs w:val="16"/>
              </w:rPr>
            </w:pPr>
          </w:p>
        </w:tc>
      </w:tr>
      <w:tr w:rsidR="00B45420" w:rsidRPr="004B2406" w:rsidTr="000E7922">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sz w:val="16"/>
                <w:szCs w:val="16"/>
              </w:rPr>
            </w:pPr>
            <w:r w:rsidRPr="004B2406">
              <w:rPr>
                <w:sz w:val="16"/>
                <w:szCs w:val="16"/>
              </w:rPr>
              <w:t>15</w:t>
            </w:r>
          </w:p>
        </w:tc>
      </w:tr>
      <w:tr w:rsidR="00B45420" w:rsidRPr="004B2406" w:rsidTr="000E7922">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B45420" w:rsidRPr="004B2406" w:rsidRDefault="00B45420" w:rsidP="000E7922">
            <w:pPr>
              <w:jc w:val="center"/>
              <w:rPr>
                <w:i/>
                <w:iCs/>
                <w:color w:val="31849B"/>
                <w:sz w:val="16"/>
                <w:szCs w:val="16"/>
              </w:rPr>
            </w:pPr>
          </w:p>
        </w:tc>
      </w:tr>
      <w:tr w:rsidR="00B45420" w:rsidRPr="00746CE4" w:rsidTr="000E7922">
        <w:trPr>
          <w:trHeight w:val="1065"/>
        </w:trPr>
        <w:tc>
          <w:tcPr>
            <w:tcW w:w="149" w:type="pct"/>
            <w:tcBorders>
              <w:top w:val="nil"/>
              <w:left w:val="nil"/>
              <w:bottom w:val="nil"/>
              <w:right w:val="nil"/>
            </w:tcBorders>
            <w:shd w:val="clear" w:color="auto" w:fill="auto"/>
            <w:noWrap/>
            <w:vAlign w:val="bottom"/>
            <w:hideMark/>
          </w:tcPr>
          <w:p w:rsidR="00B45420" w:rsidRPr="00746CE4" w:rsidRDefault="00B45420" w:rsidP="000E7922"/>
        </w:tc>
        <w:tc>
          <w:tcPr>
            <w:tcW w:w="4851" w:type="pct"/>
            <w:gridSpan w:val="14"/>
            <w:vMerge w:val="restart"/>
            <w:tcBorders>
              <w:top w:val="nil"/>
              <w:left w:val="nil"/>
              <w:right w:val="nil"/>
            </w:tcBorders>
            <w:shd w:val="clear" w:color="auto" w:fill="auto"/>
            <w:vAlign w:val="bottom"/>
            <w:hideMark/>
          </w:tcPr>
          <w:p w:rsidR="00B45420" w:rsidRPr="00746CE4" w:rsidRDefault="00B45420" w:rsidP="000E7922">
            <w:pPr>
              <w:spacing w:before="120"/>
              <w:ind w:firstLine="709"/>
              <w:rPr>
                <w:color w:val="000000"/>
              </w:rPr>
            </w:pPr>
            <w:r w:rsidRPr="00746CE4">
              <w:rPr>
                <w:color w:val="00000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B45420" w:rsidRPr="00746CE4" w:rsidRDefault="00B45420" w:rsidP="000E7922">
            <w:pPr>
              <w:spacing w:before="120"/>
              <w:ind w:firstLine="709"/>
              <w:rPr>
                <w:color w:val="000000"/>
              </w:rPr>
            </w:pPr>
            <w:r w:rsidRPr="00746CE4">
              <w:rPr>
                <w:color w:val="00000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B45420" w:rsidRPr="00746CE4" w:rsidRDefault="00B45420" w:rsidP="000E7922">
            <w:pPr>
              <w:spacing w:before="120"/>
              <w:ind w:firstLine="709"/>
              <w:rPr>
                <w:color w:val="000000"/>
              </w:rPr>
            </w:pPr>
            <w:r w:rsidRPr="00746CE4">
              <w:rPr>
                <w:color w:val="00000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B45420" w:rsidRPr="00746CE4" w:rsidRDefault="00B45420" w:rsidP="000E7922">
            <w:pPr>
              <w:jc w:val="center"/>
            </w:pPr>
          </w:p>
        </w:tc>
      </w:tr>
      <w:tr w:rsidR="00B45420" w:rsidRPr="00746CE4" w:rsidTr="000E7922">
        <w:trPr>
          <w:trHeight w:val="202"/>
        </w:trPr>
        <w:tc>
          <w:tcPr>
            <w:tcW w:w="149" w:type="pct"/>
            <w:tcBorders>
              <w:top w:val="nil"/>
              <w:left w:val="nil"/>
              <w:bottom w:val="nil"/>
              <w:right w:val="nil"/>
            </w:tcBorders>
            <w:shd w:val="clear" w:color="auto" w:fill="auto"/>
            <w:noWrap/>
            <w:vAlign w:val="bottom"/>
            <w:hideMark/>
          </w:tcPr>
          <w:p w:rsidR="00B45420" w:rsidRPr="00746CE4" w:rsidRDefault="00B45420" w:rsidP="000E7922"/>
        </w:tc>
        <w:tc>
          <w:tcPr>
            <w:tcW w:w="4851" w:type="pct"/>
            <w:gridSpan w:val="14"/>
            <w:vMerge/>
            <w:tcBorders>
              <w:left w:val="nil"/>
              <w:right w:val="nil"/>
            </w:tcBorders>
            <w:shd w:val="clear" w:color="auto" w:fill="auto"/>
            <w:vAlign w:val="bottom"/>
            <w:hideMark/>
          </w:tcPr>
          <w:p w:rsidR="00B45420" w:rsidRPr="00746CE4" w:rsidRDefault="00B45420" w:rsidP="000E7922"/>
        </w:tc>
      </w:tr>
      <w:tr w:rsidR="00B45420" w:rsidRPr="00746CE4" w:rsidTr="000E7922">
        <w:trPr>
          <w:trHeight w:val="91"/>
        </w:trPr>
        <w:tc>
          <w:tcPr>
            <w:tcW w:w="149" w:type="pct"/>
            <w:tcBorders>
              <w:top w:val="nil"/>
              <w:left w:val="nil"/>
              <w:bottom w:val="nil"/>
              <w:right w:val="nil"/>
            </w:tcBorders>
            <w:shd w:val="clear" w:color="auto" w:fill="auto"/>
            <w:noWrap/>
            <w:vAlign w:val="bottom"/>
            <w:hideMark/>
          </w:tcPr>
          <w:p w:rsidR="00B45420" w:rsidRPr="00746CE4" w:rsidRDefault="00B45420" w:rsidP="000E7922"/>
        </w:tc>
        <w:tc>
          <w:tcPr>
            <w:tcW w:w="4851" w:type="pct"/>
            <w:gridSpan w:val="14"/>
            <w:vMerge/>
            <w:tcBorders>
              <w:left w:val="nil"/>
              <w:bottom w:val="nil"/>
              <w:right w:val="nil"/>
            </w:tcBorders>
            <w:shd w:val="clear" w:color="auto" w:fill="auto"/>
            <w:vAlign w:val="bottom"/>
            <w:hideMark/>
          </w:tcPr>
          <w:p w:rsidR="00B45420" w:rsidRPr="00746CE4" w:rsidRDefault="00B45420" w:rsidP="000E7922"/>
        </w:tc>
      </w:tr>
    </w:tbl>
    <w:p w:rsidR="00B45420" w:rsidRPr="00746CE4" w:rsidRDefault="00B45420" w:rsidP="00B45420">
      <w:pPr>
        <w:shd w:val="clear" w:color="auto" w:fill="FFFFFF"/>
        <w:tabs>
          <w:tab w:val="left" w:pos="851"/>
        </w:tabs>
      </w:pPr>
      <w:r w:rsidRPr="00746CE4">
        <w:rPr>
          <w:b/>
        </w:rPr>
        <w:t xml:space="preserve"> Руководитель</w:t>
      </w:r>
      <w:r w:rsidRPr="00746CE4">
        <w:t xml:space="preserve">  </w:t>
      </w:r>
      <w:r w:rsidRPr="00746CE4">
        <w:rPr>
          <w:b/>
        </w:rPr>
        <w:t xml:space="preserve">контрагента </w:t>
      </w:r>
      <w:r w:rsidRPr="00746CE4">
        <w:t>____________________________(ФИО)</w:t>
      </w:r>
    </w:p>
    <w:p w:rsidR="00B45420" w:rsidRPr="00746CE4" w:rsidRDefault="00B45420" w:rsidP="00B45420">
      <w:pPr>
        <w:shd w:val="clear" w:color="auto" w:fill="FFFFFF"/>
        <w:tabs>
          <w:tab w:val="left" w:pos="851"/>
        </w:tabs>
        <w:rPr>
          <w:i/>
          <w:vertAlign w:val="subscript"/>
        </w:rPr>
      </w:pPr>
      <w:r w:rsidRPr="00746CE4">
        <w:rPr>
          <w:i/>
          <w:vertAlign w:val="subscript"/>
        </w:rPr>
        <w:t xml:space="preserve">                                                                                                      подпись</w:t>
      </w:r>
    </w:p>
    <w:p w:rsidR="00B45420" w:rsidRPr="00746CE4" w:rsidRDefault="00B45420" w:rsidP="00B45420">
      <w:pPr>
        <w:shd w:val="clear" w:color="auto" w:fill="FFFFFF"/>
        <w:tabs>
          <w:tab w:val="left" w:pos="851"/>
        </w:tabs>
      </w:pPr>
      <w:r w:rsidRPr="00746CE4">
        <w:t>МП</w:t>
      </w:r>
    </w:p>
    <w:p w:rsidR="00B45420" w:rsidRDefault="00B45420" w:rsidP="00B45420">
      <w:pPr>
        <w:shd w:val="clear" w:color="auto" w:fill="FFFFFF"/>
        <w:tabs>
          <w:tab w:val="left" w:pos="720"/>
        </w:tabs>
        <w:spacing w:line="274" w:lineRule="exact"/>
        <w:ind w:right="14"/>
        <w:rPr>
          <w:sz w:val="24"/>
          <w:szCs w:val="24"/>
        </w:rPr>
        <w:sectPr w:rsidR="00B45420" w:rsidSect="00BE2804">
          <w:pgSz w:w="11906" w:h="16838"/>
          <w:pgMar w:top="1616" w:right="851" w:bottom="1134" w:left="1440" w:header="709" w:footer="709" w:gutter="0"/>
          <w:cols w:space="708"/>
          <w:docGrid w:linePitch="360"/>
        </w:sectPr>
      </w:pPr>
    </w:p>
    <w:p w:rsidR="00B45420" w:rsidRPr="000B1509" w:rsidRDefault="00B45420" w:rsidP="00B45420">
      <w:pPr>
        <w:tabs>
          <w:tab w:val="left" w:pos="0"/>
        </w:tabs>
        <w:jc w:val="right"/>
      </w:pPr>
      <w:r w:rsidRPr="000B1509">
        <w:lastRenderedPageBreak/>
        <w:t xml:space="preserve">Приложение № </w:t>
      </w:r>
      <w:r w:rsidR="00D53B5E">
        <w:t>5</w:t>
      </w:r>
    </w:p>
    <w:p w:rsidR="00B45420" w:rsidRPr="000B1509" w:rsidRDefault="00B45420" w:rsidP="00B45420">
      <w:pPr>
        <w:tabs>
          <w:tab w:val="left" w:pos="0"/>
        </w:tabs>
        <w:jc w:val="right"/>
      </w:pPr>
      <w:r w:rsidRPr="000B1509">
        <w:t>к Договору № ____ от «___» ____ 20__ г.</w:t>
      </w:r>
    </w:p>
    <w:p w:rsidR="00B45420" w:rsidRPr="000B1509" w:rsidRDefault="00B45420" w:rsidP="00B45420">
      <w:pPr>
        <w:tabs>
          <w:tab w:val="left" w:pos="1080"/>
        </w:tabs>
        <w:ind w:firstLine="680"/>
      </w:pPr>
    </w:p>
    <w:p w:rsidR="00B45420" w:rsidRDefault="00B45420" w:rsidP="00B45420">
      <w:pPr>
        <w:tabs>
          <w:tab w:val="left" w:pos="1080"/>
        </w:tabs>
        <w:ind w:firstLine="680"/>
        <w:jc w:val="center"/>
        <w:rPr>
          <w:b/>
        </w:rPr>
      </w:pPr>
      <w:r w:rsidRPr="000B1509">
        <w:rPr>
          <w:b/>
        </w:rPr>
        <w:t>Образец акта приема-передачи сведений о контрагенте</w:t>
      </w:r>
    </w:p>
    <w:p w:rsidR="00B45420" w:rsidRPr="000B1509" w:rsidRDefault="00B45420" w:rsidP="00B45420">
      <w:pPr>
        <w:tabs>
          <w:tab w:val="left" w:pos="1080"/>
        </w:tabs>
        <w:ind w:firstLine="680"/>
        <w:jc w:val="center"/>
        <w:rPr>
          <w:b/>
        </w:rPr>
      </w:pPr>
    </w:p>
    <w:p w:rsidR="00B45420" w:rsidRPr="000B1509" w:rsidRDefault="00B45420" w:rsidP="00B45420">
      <w:pPr>
        <w:tabs>
          <w:tab w:val="left" w:pos="1080"/>
        </w:tabs>
        <w:ind w:firstLine="680"/>
        <w:jc w:val="center"/>
      </w:pPr>
      <w:r w:rsidRPr="000B1509">
        <w:t>АКТ от «___»_______20__г.</w:t>
      </w:r>
    </w:p>
    <w:p w:rsidR="00B45420" w:rsidRPr="000B1509" w:rsidRDefault="00B45420" w:rsidP="00B45420">
      <w:pPr>
        <w:tabs>
          <w:tab w:val="left" w:pos="1080"/>
        </w:tabs>
        <w:ind w:firstLine="680"/>
      </w:pPr>
      <w:r w:rsidRPr="000B1509">
        <w:t>Приема-передачи документов</w:t>
      </w:r>
    </w:p>
    <w:p w:rsidR="00B45420" w:rsidRPr="000B1509" w:rsidRDefault="00B45420" w:rsidP="00B45420">
      <w:pPr>
        <w:tabs>
          <w:tab w:val="left" w:pos="1080"/>
        </w:tabs>
        <w:ind w:firstLine="680"/>
      </w:pPr>
      <w:r w:rsidRPr="000B1509">
        <w:t>Передающая Сторона:</w:t>
      </w:r>
    </w:p>
    <w:p w:rsidR="00B45420" w:rsidRDefault="00B45420" w:rsidP="00B45420">
      <w:pPr>
        <w:tabs>
          <w:tab w:val="left" w:pos="1080"/>
        </w:tabs>
        <w:ind w:firstLine="680"/>
      </w:pPr>
      <w:r w:rsidRPr="000B1509">
        <w:t>Принимающая Сторона:</w:t>
      </w:r>
    </w:p>
    <w:p w:rsidR="00B45420" w:rsidRPr="000B1509" w:rsidRDefault="00B45420" w:rsidP="00B45420">
      <w:pPr>
        <w:tabs>
          <w:tab w:val="left" w:pos="1080"/>
        </w:tabs>
        <w:ind w:firstLine="680"/>
      </w:pP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B45420" w:rsidRPr="000B1509" w:rsidTr="000E7922">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B45420" w:rsidRPr="000B1509" w:rsidRDefault="00B45420" w:rsidP="000E7922">
            <w:pPr>
              <w:tabs>
                <w:tab w:val="left" w:pos="1080"/>
              </w:tabs>
            </w:pPr>
            <w:r w:rsidRPr="000B1509">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B45420" w:rsidRPr="000B1509" w:rsidRDefault="00B45420" w:rsidP="000E7922">
            <w:pPr>
              <w:tabs>
                <w:tab w:val="left" w:pos="1080"/>
              </w:tabs>
              <w:ind w:firstLine="680"/>
            </w:pPr>
            <w:r w:rsidRPr="000B1509">
              <w:t>Кол-во страниц</w:t>
            </w:r>
          </w:p>
        </w:tc>
      </w:tr>
      <w:tr w:rsidR="00B45420" w:rsidRPr="000B1509" w:rsidTr="000E7922">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B45420" w:rsidRPr="000B1509" w:rsidRDefault="00B45420" w:rsidP="000E7922">
            <w:pPr>
              <w:tabs>
                <w:tab w:val="left" w:pos="1080"/>
              </w:tabs>
              <w:ind w:firstLine="680"/>
            </w:pPr>
          </w:p>
        </w:tc>
        <w:tc>
          <w:tcPr>
            <w:tcW w:w="3079" w:type="dxa"/>
            <w:tcBorders>
              <w:top w:val="single" w:sz="4" w:space="0" w:color="auto"/>
              <w:left w:val="single" w:sz="4" w:space="0" w:color="auto"/>
              <w:bottom w:val="single" w:sz="4" w:space="0" w:color="auto"/>
              <w:right w:val="single" w:sz="4" w:space="0" w:color="auto"/>
            </w:tcBorders>
            <w:vAlign w:val="bottom"/>
          </w:tcPr>
          <w:p w:rsidR="00B45420" w:rsidRPr="000B1509" w:rsidRDefault="00B45420" w:rsidP="000E7922">
            <w:pPr>
              <w:tabs>
                <w:tab w:val="left" w:pos="1080"/>
              </w:tabs>
              <w:ind w:firstLine="680"/>
            </w:pPr>
          </w:p>
        </w:tc>
      </w:tr>
    </w:tbl>
    <w:p w:rsidR="00B45420" w:rsidRPr="000B1509" w:rsidRDefault="00B45420" w:rsidP="00B45420">
      <w:pPr>
        <w:tabs>
          <w:tab w:val="left" w:pos="1080"/>
        </w:tabs>
        <w:ind w:firstLine="680"/>
      </w:pPr>
    </w:p>
    <w:p w:rsidR="00B45420" w:rsidRPr="000B1509" w:rsidRDefault="00B45420" w:rsidP="00B45420">
      <w:pPr>
        <w:tabs>
          <w:tab w:val="left" w:pos="1080"/>
        </w:tabs>
        <w:ind w:firstLine="680"/>
      </w:pPr>
      <w:r w:rsidRPr="000B1509">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B45420" w:rsidRPr="000B1509" w:rsidRDefault="00B45420" w:rsidP="00B45420">
      <w:pPr>
        <w:tabs>
          <w:tab w:val="left" w:pos="1080"/>
        </w:tabs>
        <w:ind w:firstLine="680"/>
      </w:pPr>
      <w:r w:rsidRPr="000B1509">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B45420" w:rsidRPr="000B1509" w:rsidRDefault="00B45420" w:rsidP="00B45420">
      <w:pPr>
        <w:tabs>
          <w:tab w:val="left" w:pos="1080"/>
        </w:tabs>
        <w:ind w:firstLine="680"/>
      </w:pPr>
      <w:r w:rsidRPr="000B1509">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B45420" w:rsidRPr="000B1509" w:rsidRDefault="00B45420" w:rsidP="00B45420">
      <w:pPr>
        <w:tabs>
          <w:tab w:val="left" w:pos="1080"/>
        </w:tabs>
        <w:ind w:firstLine="680"/>
      </w:pPr>
    </w:p>
    <w:p w:rsidR="00B45420" w:rsidRDefault="00B45420" w:rsidP="00B45420">
      <w:pPr>
        <w:tabs>
          <w:tab w:val="left" w:pos="1080"/>
        </w:tabs>
        <w:ind w:firstLine="680"/>
      </w:pPr>
      <w:r w:rsidRPr="000B1509">
        <w:t xml:space="preserve"> ПОДПИСИ:</w:t>
      </w:r>
    </w:p>
    <w:p w:rsidR="00B45420" w:rsidRPr="000B1509" w:rsidRDefault="00B45420" w:rsidP="00B45420">
      <w:pPr>
        <w:tabs>
          <w:tab w:val="left" w:pos="1080"/>
        </w:tabs>
        <w:ind w:firstLine="680"/>
      </w:pPr>
    </w:p>
    <w:p w:rsidR="00B45420" w:rsidRDefault="00B45420" w:rsidP="00B45420">
      <w:pPr>
        <w:tabs>
          <w:tab w:val="left" w:pos="1080"/>
        </w:tabs>
        <w:ind w:firstLine="680"/>
      </w:pPr>
      <w:r w:rsidRPr="000B1509">
        <w:t xml:space="preserve"> Передающая Сторона:</w:t>
      </w:r>
    </w:p>
    <w:p w:rsidR="00B45420" w:rsidRPr="000B1509" w:rsidRDefault="00B45420" w:rsidP="00B45420">
      <w:pPr>
        <w:tabs>
          <w:tab w:val="left" w:pos="1080"/>
        </w:tabs>
        <w:ind w:firstLine="680"/>
      </w:pPr>
    </w:p>
    <w:p w:rsidR="00B45420" w:rsidRPr="000B1509" w:rsidRDefault="00B45420" w:rsidP="00B45420">
      <w:pPr>
        <w:tabs>
          <w:tab w:val="left" w:pos="0"/>
        </w:tabs>
      </w:pPr>
      <w:r w:rsidRPr="000B1509">
        <w:t xml:space="preserve">              Принимающая Сторона:</w:t>
      </w:r>
    </w:p>
    <w:p w:rsidR="00B45420" w:rsidRPr="000B1509" w:rsidRDefault="00B45420" w:rsidP="00B45420">
      <w:pPr>
        <w:tabs>
          <w:tab w:val="left" w:pos="0"/>
        </w:tabs>
        <w:ind w:firstLine="709"/>
      </w:pPr>
    </w:p>
    <w:p w:rsidR="00B45420" w:rsidRPr="00D71E78" w:rsidRDefault="00B45420" w:rsidP="00B45420">
      <w:pPr>
        <w:tabs>
          <w:tab w:val="left" w:pos="0"/>
        </w:tabs>
        <w:ind w:firstLine="709"/>
        <w:rPr>
          <w:rFonts w:ascii="Book Antiqua" w:hAnsi="Book Antiqua"/>
        </w:rPr>
      </w:pPr>
    </w:p>
    <w:p w:rsidR="00B45420" w:rsidRDefault="00B45420" w:rsidP="00B45420">
      <w:pPr>
        <w:spacing w:line="360" w:lineRule="auto"/>
      </w:pPr>
    </w:p>
    <w:p w:rsidR="00B45420" w:rsidRDefault="00B45420" w:rsidP="00B45420">
      <w:pPr>
        <w:shd w:val="clear" w:color="auto" w:fill="FFFFFF"/>
        <w:tabs>
          <w:tab w:val="left" w:pos="720"/>
        </w:tabs>
        <w:spacing w:line="274" w:lineRule="exact"/>
        <w:ind w:right="14"/>
        <w:rPr>
          <w:sz w:val="24"/>
          <w:szCs w:val="24"/>
        </w:rPr>
      </w:pPr>
    </w:p>
    <w:p w:rsidR="00B45420" w:rsidRDefault="00B45420"/>
    <w:sectPr w:rsidR="00B45420" w:rsidSect="00BE2804">
      <w:pgSz w:w="11906" w:h="16838"/>
      <w:pgMar w:top="680" w:right="794" w:bottom="68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024" w:rsidRDefault="00E63024">
      <w:r>
        <w:separator/>
      </w:r>
    </w:p>
  </w:endnote>
  <w:endnote w:type="continuationSeparator" w:id="0">
    <w:p w:rsidR="00E63024" w:rsidRDefault="00E630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04" w:rsidRDefault="0074500F" w:rsidP="000E7922">
    <w:pPr>
      <w:pStyle w:val="ab"/>
      <w:framePr w:wrap="around" w:vAnchor="text" w:hAnchor="margin" w:xAlign="right" w:y="1"/>
      <w:rPr>
        <w:rStyle w:val="aa"/>
      </w:rPr>
    </w:pPr>
    <w:r>
      <w:rPr>
        <w:rStyle w:val="aa"/>
      </w:rPr>
      <w:fldChar w:fldCharType="begin"/>
    </w:r>
    <w:r w:rsidR="00CE7004">
      <w:rPr>
        <w:rStyle w:val="aa"/>
      </w:rPr>
      <w:instrText xml:space="preserve">PAGE  </w:instrText>
    </w:r>
    <w:r>
      <w:rPr>
        <w:rStyle w:val="aa"/>
      </w:rPr>
      <w:fldChar w:fldCharType="end"/>
    </w:r>
  </w:p>
  <w:p w:rsidR="00CE7004" w:rsidRDefault="00CE7004" w:rsidP="000E7922">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04" w:rsidRDefault="0074500F" w:rsidP="000E7922">
    <w:pPr>
      <w:pStyle w:val="ab"/>
      <w:framePr w:wrap="around" w:vAnchor="text" w:hAnchor="margin" w:xAlign="right" w:y="1"/>
      <w:rPr>
        <w:rStyle w:val="aa"/>
      </w:rPr>
    </w:pPr>
    <w:r>
      <w:rPr>
        <w:rStyle w:val="aa"/>
      </w:rPr>
      <w:fldChar w:fldCharType="begin"/>
    </w:r>
    <w:r w:rsidR="00CE7004">
      <w:rPr>
        <w:rStyle w:val="aa"/>
      </w:rPr>
      <w:instrText xml:space="preserve">PAGE  </w:instrText>
    </w:r>
    <w:r>
      <w:rPr>
        <w:rStyle w:val="aa"/>
      </w:rPr>
      <w:fldChar w:fldCharType="separate"/>
    </w:r>
    <w:r w:rsidR="009A6A61">
      <w:rPr>
        <w:rStyle w:val="aa"/>
        <w:noProof/>
      </w:rPr>
      <w:t>29</w:t>
    </w:r>
    <w:r>
      <w:rPr>
        <w:rStyle w:val="aa"/>
      </w:rPr>
      <w:fldChar w:fldCharType="end"/>
    </w:r>
  </w:p>
  <w:p w:rsidR="00CE7004" w:rsidRDefault="00CE7004" w:rsidP="000E792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024" w:rsidRDefault="00E63024">
      <w:r>
        <w:separator/>
      </w:r>
    </w:p>
  </w:footnote>
  <w:footnote w:type="continuationSeparator" w:id="0">
    <w:p w:rsidR="00E63024" w:rsidRDefault="00E630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029"/>
    <w:multiLevelType w:val="multilevel"/>
    <w:tmpl w:val="0AF46F48"/>
    <w:lvl w:ilvl="0">
      <w:start w:val="1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3836B68"/>
    <w:multiLevelType w:val="multilevel"/>
    <w:tmpl w:val="57F6D41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04E8641F"/>
    <w:multiLevelType w:val="multilevel"/>
    <w:tmpl w:val="8B28FBF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5B94B53"/>
    <w:multiLevelType w:val="multilevel"/>
    <w:tmpl w:val="D32CC55C"/>
    <w:lvl w:ilvl="0">
      <w:start w:val="3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28"/>
        </w:tabs>
        <w:ind w:left="1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nsid w:val="0A2C6C59"/>
    <w:multiLevelType w:val="multilevel"/>
    <w:tmpl w:val="C0E47604"/>
    <w:lvl w:ilvl="0">
      <w:start w:val="3"/>
      <w:numFmt w:val="decimal"/>
      <w:pStyle w:val="8"/>
      <w:lvlText w:val="%1."/>
      <w:lvlJc w:val="left"/>
      <w:pPr>
        <w:tabs>
          <w:tab w:val="num" w:pos="432"/>
        </w:tabs>
        <w:ind w:left="432" w:hanging="432"/>
      </w:pPr>
      <w:rPr>
        <w:rFonts w:cs="Times New Roman" w:hint="default"/>
      </w:rPr>
    </w:lvl>
    <w:lvl w:ilvl="1">
      <w:start w:val="1"/>
      <w:numFmt w:val="decimal"/>
      <w:pStyle w:val="2-1"/>
      <w:lvlText w:val="%1.%2"/>
      <w:lvlJc w:val="left"/>
      <w:pPr>
        <w:tabs>
          <w:tab w:val="num" w:pos="756"/>
        </w:tabs>
        <w:ind w:left="756" w:hanging="576"/>
      </w:pPr>
      <w:rPr>
        <w:rFonts w:cs="Times New Roman" w:hint="default"/>
      </w:rPr>
    </w:lvl>
    <w:lvl w:ilvl="2">
      <w:start w:val="1"/>
      <w:numFmt w:val="decimal"/>
      <w:pStyle w:val="2"/>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A580984"/>
    <w:multiLevelType w:val="multilevel"/>
    <w:tmpl w:val="5C9AFE70"/>
    <w:lvl w:ilvl="0">
      <w:start w:val="2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B93278A"/>
    <w:multiLevelType w:val="multilevel"/>
    <w:tmpl w:val="2870C5C0"/>
    <w:lvl w:ilvl="0">
      <w:start w:val="1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6D7640C"/>
    <w:multiLevelType w:val="singleLevel"/>
    <w:tmpl w:val="E310843E"/>
    <w:lvl w:ilvl="0">
      <w:start w:val="1"/>
      <w:numFmt w:val="decimal"/>
      <w:lvlText w:val="Приложение %1."/>
      <w:lvlJc w:val="left"/>
      <w:pPr>
        <w:tabs>
          <w:tab w:val="num" w:pos="1981"/>
        </w:tabs>
        <w:ind w:left="541" w:hanging="360"/>
      </w:pPr>
      <w:rPr>
        <w:rFonts w:ascii="Arial" w:hAnsi="Arial" w:cs="Arial" w:hint="default"/>
        <w:b w:val="0"/>
        <w:bCs w:val="0"/>
        <w:i/>
        <w:iCs/>
        <w:sz w:val="22"/>
        <w:szCs w:val="22"/>
      </w:rPr>
    </w:lvl>
  </w:abstractNum>
  <w:abstractNum w:abstractNumId="9">
    <w:nsid w:val="17B10E21"/>
    <w:multiLevelType w:val="hybridMultilevel"/>
    <w:tmpl w:val="22DCDB4C"/>
    <w:lvl w:ilvl="0" w:tplc="0D3AD7D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19906484"/>
    <w:multiLevelType w:val="multilevel"/>
    <w:tmpl w:val="B1EAE41A"/>
    <w:lvl w:ilvl="0">
      <w:start w:val="2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BB771F1"/>
    <w:multiLevelType w:val="multilevel"/>
    <w:tmpl w:val="F034A67C"/>
    <w:lvl w:ilvl="0">
      <w:start w:val="2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3">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27C97654"/>
    <w:multiLevelType w:val="multilevel"/>
    <w:tmpl w:val="522607F2"/>
    <w:lvl w:ilvl="0">
      <w:start w:val="4"/>
      <w:numFmt w:val="decimal"/>
      <w:lvlText w:val="%1."/>
      <w:lvlJc w:val="left"/>
      <w:pPr>
        <w:tabs>
          <w:tab w:val="num" w:pos="1620"/>
        </w:tabs>
        <w:ind w:left="1620" w:hanging="1620"/>
      </w:pPr>
      <w:rPr>
        <w:rFonts w:cs="Times New Roman" w:hint="default"/>
        <w:i w:val="0"/>
      </w:rPr>
    </w:lvl>
    <w:lvl w:ilvl="1">
      <w:start w:val="2"/>
      <w:numFmt w:val="decimal"/>
      <w:lvlText w:val="%1.%2."/>
      <w:lvlJc w:val="left"/>
      <w:pPr>
        <w:tabs>
          <w:tab w:val="num" w:pos="2340"/>
        </w:tabs>
        <w:ind w:left="2340" w:hanging="1620"/>
      </w:pPr>
      <w:rPr>
        <w:rFonts w:cs="Times New Roman" w:hint="default"/>
        <w:b w:val="0"/>
        <w:i w:val="0"/>
      </w:rPr>
    </w:lvl>
    <w:lvl w:ilvl="2">
      <w:start w:val="1"/>
      <w:numFmt w:val="decimal"/>
      <w:lvlText w:val="%1.%2.%3."/>
      <w:lvlJc w:val="left"/>
      <w:pPr>
        <w:tabs>
          <w:tab w:val="num" w:pos="3060"/>
        </w:tabs>
        <w:ind w:left="3060" w:hanging="1620"/>
      </w:pPr>
      <w:rPr>
        <w:rFonts w:cs="Times New Roman" w:hint="default"/>
        <w:i w:val="0"/>
      </w:rPr>
    </w:lvl>
    <w:lvl w:ilvl="3">
      <w:start w:val="1"/>
      <w:numFmt w:val="decimal"/>
      <w:lvlText w:val="%1.%2.%3.%4."/>
      <w:lvlJc w:val="left"/>
      <w:pPr>
        <w:tabs>
          <w:tab w:val="num" w:pos="3780"/>
        </w:tabs>
        <w:ind w:left="3780" w:hanging="1620"/>
      </w:pPr>
      <w:rPr>
        <w:rFonts w:cs="Times New Roman" w:hint="default"/>
        <w:i w:val="0"/>
      </w:rPr>
    </w:lvl>
    <w:lvl w:ilvl="4">
      <w:start w:val="1"/>
      <w:numFmt w:val="decimal"/>
      <w:lvlText w:val="%1.%2.%3.%4.%5."/>
      <w:lvlJc w:val="left"/>
      <w:pPr>
        <w:tabs>
          <w:tab w:val="num" w:pos="4500"/>
        </w:tabs>
        <w:ind w:left="4500" w:hanging="1620"/>
      </w:pPr>
      <w:rPr>
        <w:rFonts w:cs="Times New Roman" w:hint="default"/>
        <w:i w:val="0"/>
      </w:rPr>
    </w:lvl>
    <w:lvl w:ilvl="5">
      <w:start w:val="1"/>
      <w:numFmt w:val="decimal"/>
      <w:lvlText w:val="%1.%2.%3.%4.%5.%6."/>
      <w:lvlJc w:val="left"/>
      <w:pPr>
        <w:tabs>
          <w:tab w:val="num" w:pos="5220"/>
        </w:tabs>
        <w:ind w:left="5220" w:hanging="1620"/>
      </w:pPr>
      <w:rPr>
        <w:rFonts w:cs="Times New Roman" w:hint="default"/>
        <w:i w:val="0"/>
      </w:rPr>
    </w:lvl>
    <w:lvl w:ilvl="6">
      <w:start w:val="1"/>
      <w:numFmt w:val="decimal"/>
      <w:lvlText w:val="%1.%2.%3.%4.%5.%6.%7."/>
      <w:lvlJc w:val="left"/>
      <w:pPr>
        <w:tabs>
          <w:tab w:val="num" w:pos="5940"/>
        </w:tabs>
        <w:ind w:left="5940" w:hanging="1620"/>
      </w:pPr>
      <w:rPr>
        <w:rFonts w:cs="Times New Roman" w:hint="default"/>
        <w:i w:val="0"/>
      </w:rPr>
    </w:lvl>
    <w:lvl w:ilvl="7">
      <w:start w:val="1"/>
      <w:numFmt w:val="decimal"/>
      <w:lvlText w:val="%1.%2.%3.%4.%5.%6.%7.%8."/>
      <w:lvlJc w:val="left"/>
      <w:pPr>
        <w:tabs>
          <w:tab w:val="num" w:pos="6840"/>
        </w:tabs>
        <w:ind w:left="6840" w:hanging="1800"/>
      </w:pPr>
      <w:rPr>
        <w:rFonts w:cs="Times New Roman" w:hint="default"/>
        <w:i w:val="0"/>
      </w:rPr>
    </w:lvl>
    <w:lvl w:ilvl="8">
      <w:start w:val="1"/>
      <w:numFmt w:val="decimal"/>
      <w:lvlText w:val="%1.%2.%3.%4.%5.%6.%7.%8.%9."/>
      <w:lvlJc w:val="left"/>
      <w:pPr>
        <w:tabs>
          <w:tab w:val="num" w:pos="7560"/>
        </w:tabs>
        <w:ind w:left="7560" w:hanging="1800"/>
      </w:pPr>
      <w:rPr>
        <w:rFonts w:cs="Times New Roman" w:hint="default"/>
        <w:i w:val="0"/>
      </w:rPr>
    </w:lvl>
  </w:abstractNum>
  <w:abstractNum w:abstractNumId="15">
    <w:nsid w:val="2857461E"/>
    <w:multiLevelType w:val="multilevel"/>
    <w:tmpl w:val="5F907652"/>
    <w:lvl w:ilvl="0">
      <w:start w:val="3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28E50C1A"/>
    <w:multiLevelType w:val="hybridMultilevel"/>
    <w:tmpl w:val="067C01FE"/>
    <w:lvl w:ilvl="0" w:tplc="CA84B8B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2E7759C7"/>
    <w:multiLevelType w:val="multilevel"/>
    <w:tmpl w:val="F754DCF8"/>
    <w:lvl w:ilvl="0">
      <w:start w:val="2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32D06B6"/>
    <w:multiLevelType w:val="multilevel"/>
    <w:tmpl w:val="D2E4F040"/>
    <w:lvl w:ilvl="0">
      <w:start w:val="1"/>
      <w:numFmt w:val="decimal"/>
      <w:lvlText w:val="Статья %1."/>
      <w:lvlJc w:val="left"/>
      <w:pPr>
        <w:tabs>
          <w:tab w:val="num" w:pos="1200"/>
        </w:tabs>
        <w:ind w:left="1200" w:hanging="660"/>
      </w:pPr>
      <w:rPr>
        <w:rFonts w:cs="Times New Roman" w:hint="default"/>
      </w:rPr>
    </w:lvl>
    <w:lvl w:ilvl="1">
      <w:start w:val="2"/>
      <w:numFmt w:val="decimal"/>
      <w:lvlText w:val="%1.%2."/>
      <w:lvlJc w:val="left"/>
      <w:pPr>
        <w:tabs>
          <w:tab w:val="num" w:pos="1020"/>
        </w:tabs>
        <w:ind w:left="1020" w:hanging="660"/>
      </w:pPr>
      <w:rPr>
        <w:rFonts w:cs="Times New Roman" w:hint="default"/>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9">
    <w:nsid w:val="33F61711"/>
    <w:multiLevelType w:val="hybridMultilevel"/>
    <w:tmpl w:val="4E0487EE"/>
    <w:lvl w:ilvl="0" w:tplc="FAF8A6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6B7C88"/>
    <w:multiLevelType w:val="multilevel"/>
    <w:tmpl w:val="A7B07ED2"/>
    <w:lvl w:ilvl="0">
      <w:start w:val="3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5AD5BCE"/>
    <w:multiLevelType w:val="multilevel"/>
    <w:tmpl w:val="66345D54"/>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7D10D79"/>
    <w:multiLevelType w:val="hybridMultilevel"/>
    <w:tmpl w:val="178EF99E"/>
    <w:lvl w:ilvl="0" w:tplc="CA84B8BE">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37E04584"/>
    <w:multiLevelType w:val="hybridMultilevel"/>
    <w:tmpl w:val="FF5ACCF6"/>
    <w:lvl w:ilvl="0" w:tplc="84A2B9A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E394471"/>
    <w:multiLevelType w:val="hybridMultilevel"/>
    <w:tmpl w:val="C950935C"/>
    <w:lvl w:ilvl="0" w:tplc="CA84B8BE">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400D727B"/>
    <w:multiLevelType w:val="multilevel"/>
    <w:tmpl w:val="5CB64BC0"/>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3C524F8"/>
    <w:multiLevelType w:val="multilevel"/>
    <w:tmpl w:val="E4F41AAA"/>
    <w:lvl w:ilvl="0">
      <w:start w:val="3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73"/>
        </w:tabs>
        <w:ind w:left="1473"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59356DC"/>
    <w:multiLevelType w:val="hybridMultilevel"/>
    <w:tmpl w:val="FDECDC82"/>
    <w:lvl w:ilvl="0" w:tplc="AD1A5A8C">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8">
    <w:nsid w:val="49965051"/>
    <w:multiLevelType w:val="multilevel"/>
    <w:tmpl w:val="F1584C48"/>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BE43E5C"/>
    <w:multiLevelType w:val="multilevel"/>
    <w:tmpl w:val="26E0CEE8"/>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nsid w:val="4D016792"/>
    <w:multiLevelType w:val="hybridMultilevel"/>
    <w:tmpl w:val="1E341B4C"/>
    <w:lvl w:ilvl="0" w:tplc="CA84B8BE">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4D9E6EC1"/>
    <w:multiLevelType w:val="multilevel"/>
    <w:tmpl w:val="DDFEDE20"/>
    <w:lvl w:ilvl="0">
      <w:start w:val="9"/>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512C56B8"/>
    <w:multiLevelType w:val="multilevel"/>
    <w:tmpl w:val="13646B06"/>
    <w:lvl w:ilvl="0">
      <w:start w:val="2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51341179"/>
    <w:multiLevelType w:val="multilevel"/>
    <w:tmpl w:val="1130E188"/>
    <w:lvl w:ilvl="0">
      <w:start w:val="1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3622997"/>
    <w:multiLevelType w:val="hybridMultilevel"/>
    <w:tmpl w:val="973ED388"/>
    <w:lvl w:ilvl="0" w:tplc="CA84B8B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53D71A3F"/>
    <w:multiLevelType w:val="multilevel"/>
    <w:tmpl w:val="156658B4"/>
    <w:lvl w:ilvl="0">
      <w:start w:val="2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660"/>
        </w:tabs>
        <w:ind w:left="660" w:hanging="48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6">
    <w:nsid w:val="548B1E95"/>
    <w:multiLevelType w:val="multilevel"/>
    <w:tmpl w:val="C710545C"/>
    <w:lvl w:ilvl="0">
      <w:start w:val="8"/>
      <w:numFmt w:val="decimal"/>
      <w:lvlText w:val="%1"/>
      <w:lvlJc w:val="left"/>
      <w:pPr>
        <w:ind w:left="420" w:hanging="420"/>
      </w:pPr>
      <w:rPr>
        <w:rFonts w:hint="default"/>
      </w:rPr>
    </w:lvl>
    <w:lvl w:ilvl="1">
      <w:start w:val="13"/>
      <w:numFmt w:val="decimal"/>
      <w:lvlText w:val="%1.%2"/>
      <w:lvlJc w:val="left"/>
      <w:pPr>
        <w:ind w:left="1271"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73E1DE3"/>
    <w:multiLevelType w:val="multilevel"/>
    <w:tmpl w:val="7DD2464C"/>
    <w:lvl w:ilvl="0">
      <w:start w:val="9"/>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58015C94"/>
    <w:multiLevelType w:val="multilevel"/>
    <w:tmpl w:val="C114B12C"/>
    <w:lvl w:ilvl="0">
      <w:start w:val="3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BAB6937"/>
    <w:multiLevelType w:val="multilevel"/>
    <w:tmpl w:val="294A7630"/>
    <w:lvl w:ilvl="0">
      <w:start w:val="7"/>
      <w:numFmt w:val="decimal"/>
      <w:lvlText w:val="%1"/>
      <w:lvlJc w:val="left"/>
      <w:pPr>
        <w:ind w:left="420" w:hanging="420"/>
      </w:pPr>
      <w:rPr>
        <w:rFonts w:hint="default"/>
      </w:rPr>
    </w:lvl>
    <w:lvl w:ilvl="1">
      <w:start w:val="21"/>
      <w:numFmt w:val="decimal"/>
      <w:lvlText w:val="%1.%2"/>
      <w:lvlJc w:val="left"/>
      <w:pPr>
        <w:ind w:left="1271" w:hanging="420"/>
      </w:pPr>
      <w:rPr>
        <w:rFonts w:hint="default"/>
        <w:b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0">
    <w:nsid w:val="5E02321D"/>
    <w:multiLevelType w:val="hybridMultilevel"/>
    <w:tmpl w:val="91F83972"/>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41">
    <w:nsid w:val="62594ADF"/>
    <w:multiLevelType w:val="multilevel"/>
    <w:tmpl w:val="36D28226"/>
    <w:lvl w:ilvl="0">
      <w:start w:val="1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640A1A95"/>
    <w:multiLevelType w:val="multilevel"/>
    <w:tmpl w:val="048E35D6"/>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667A1929"/>
    <w:multiLevelType w:val="multilevel"/>
    <w:tmpl w:val="FD6E175C"/>
    <w:lvl w:ilvl="0">
      <w:start w:val="26"/>
      <w:numFmt w:val="decimal"/>
      <w:lvlText w:val="%1."/>
      <w:lvlJc w:val="left"/>
      <w:pPr>
        <w:tabs>
          <w:tab w:val="num" w:pos="480"/>
        </w:tabs>
        <w:ind w:left="480" w:hanging="480"/>
      </w:pPr>
      <w:rPr>
        <w:rFonts w:cs="Times New Roman" w:hint="default"/>
        <w:u w:val="single"/>
      </w:rPr>
    </w:lvl>
    <w:lvl w:ilvl="1">
      <w:start w:val="1"/>
      <w:numFmt w:val="decimal"/>
      <w:lvlText w:val="%1.%2."/>
      <w:lvlJc w:val="left"/>
      <w:pPr>
        <w:tabs>
          <w:tab w:val="num" w:pos="480"/>
        </w:tabs>
        <w:ind w:left="480" w:hanging="480"/>
      </w:pPr>
      <w:rPr>
        <w:rFonts w:cs="Times New Roman" w:hint="default"/>
        <w:u w:val="single"/>
      </w:rPr>
    </w:lvl>
    <w:lvl w:ilvl="2">
      <w:start w:val="1"/>
      <w:numFmt w:val="decimal"/>
      <w:lvlText w:val="%1.%2.%3."/>
      <w:lvlJc w:val="left"/>
      <w:pPr>
        <w:tabs>
          <w:tab w:val="num" w:pos="720"/>
        </w:tabs>
        <w:ind w:left="720" w:hanging="720"/>
      </w:pPr>
      <w:rPr>
        <w:rFonts w:cs="Times New Roman" w:hint="default"/>
        <w:u w:val="single"/>
      </w:rPr>
    </w:lvl>
    <w:lvl w:ilvl="3">
      <w:start w:val="1"/>
      <w:numFmt w:val="decimal"/>
      <w:lvlText w:val="%1.%2.%3.%4."/>
      <w:lvlJc w:val="left"/>
      <w:pPr>
        <w:tabs>
          <w:tab w:val="num" w:pos="720"/>
        </w:tabs>
        <w:ind w:left="720" w:hanging="720"/>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800"/>
        </w:tabs>
        <w:ind w:left="1800" w:hanging="1800"/>
      </w:pPr>
      <w:rPr>
        <w:rFonts w:cs="Times New Roman" w:hint="default"/>
        <w:u w:val="single"/>
      </w:rPr>
    </w:lvl>
  </w:abstractNum>
  <w:abstractNum w:abstractNumId="44">
    <w:nsid w:val="667A2FE7"/>
    <w:multiLevelType w:val="multilevel"/>
    <w:tmpl w:val="BBE49880"/>
    <w:lvl w:ilvl="0">
      <w:start w:val="7"/>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5">
    <w:nsid w:val="69DE396D"/>
    <w:multiLevelType w:val="multilevel"/>
    <w:tmpl w:val="788CF7C2"/>
    <w:lvl w:ilvl="0">
      <w:start w:val="2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6AB86D45"/>
    <w:multiLevelType w:val="multilevel"/>
    <w:tmpl w:val="662C3A26"/>
    <w:lvl w:ilvl="0">
      <w:start w:val="8"/>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nsid w:val="6AC96E26"/>
    <w:multiLevelType w:val="multilevel"/>
    <w:tmpl w:val="C8AC0BE8"/>
    <w:lvl w:ilvl="0">
      <w:start w:val="2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6C2D57FB"/>
    <w:multiLevelType w:val="hybridMultilevel"/>
    <w:tmpl w:val="FD402B1A"/>
    <w:lvl w:ilvl="0" w:tplc="082A83DC">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6DB8029F"/>
    <w:multiLevelType w:val="multilevel"/>
    <w:tmpl w:val="9516EFF2"/>
    <w:lvl w:ilvl="0">
      <w:start w:val="15"/>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906"/>
        </w:tabs>
        <w:ind w:left="906"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nsid w:val="6F7C3B3F"/>
    <w:multiLevelType w:val="multilevel"/>
    <w:tmpl w:val="4C444CAE"/>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nsid w:val="6FC814F3"/>
    <w:multiLevelType w:val="multilevel"/>
    <w:tmpl w:val="CE10CD86"/>
    <w:lvl w:ilvl="0">
      <w:start w:val="2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nsid w:val="72BB32A6"/>
    <w:multiLevelType w:val="multilevel"/>
    <w:tmpl w:val="69D81246"/>
    <w:lvl w:ilvl="0">
      <w:start w:val="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nsid w:val="72BB511C"/>
    <w:multiLevelType w:val="multilevel"/>
    <w:tmpl w:val="ED4E5B94"/>
    <w:lvl w:ilvl="0">
      <w:start w:val="7"/>
      <w:numFmt w:val="decimal"/>
      <w:lvlText w:val="%1"/>
      <w:lvlJc w:val="left"/>
      <w:pPr>
        <w:ind w:left="420" w:hanging="420"/>
      </w:pPr>
      <w:rPr>
        <w:rFonts w:hint="default"/>
        <w:color w:val="auto"/>
      </w:rPr>
    </w:lvl>
    <w:lvl w:ilvl="1">
      <w:start w:val="18"/>
      <w:numFmt w:val="decimal"/>
      <w:lvlText w:val="%1.%2"/>
      <w:lvlJc w:val="left"/>
      <w:pPr>
        <w:ind w:left="900" w:hanging="420"/>
      </w:pPr>
      <w:rPr>
        <w:rFonts w:hint="default"/>
        <w:color w:val="auto"/>
      </w:rPr>
    </w:lvl>
    <w:lvl w:ilvl="2">
      <w:start w:val="1"/>
      <w:numFmt w:val="decimal"/>
      <w:lvlText w:val="%1.%2.%3"/>
      <w:lvlJc w:val="left"/>
      <w:pPr>
        <w:ind w:left="1680" w:hanging="720"/>
      </w:pPr>
      <w:rPr>
        <w:rFonts w:hint="default"/>
        <w:color w:val="auto"/>
      </w:rPr>
    </w:lvl>
    <w:lvl w:ilvl="3">
      <w:start w:val="1"/>
      <w:numFmt w:val="decimal"/>
      <w:lvlText w:val="%1.%2.%3.%4"/>
      <w:lvlJc w:val="left"/>
      <w:pPr>
        <w:ind w:left="2160" w:hanging="720"/>
      </w:pPr>
      <w:rPr>
        <w:rFonts w:hint="default"/>
        <w:color w:val="auto"/>
      </w:rPr>
    </w:lvl>
    <w:lvl w:ilvl="4">
      <w:start w:val="1"/>
      <w:numFmt w:val="decimal"/>
      <w:lvlText w:val="%1.%2.%3.%4.%5"/>
      <w:lvlJc w:val="left"/>
      <w:pPr>
        <w:ind w:left="3000" w:hanging="1080"/>
      </w:pPr>
      <w:rPr>
        <w:rFonts w:hint="default"/>
        <w:color w:val="auto"/>
      </w:rPr>
    </w:lvl>
    <w:lvl w:ilvl="5">
      <w:start w:val="1"/>
      <w:numFmt w:val="decimal"/>
      <w:lvlText w:val="%1.%2.%3.%4.%5.%6"/>
      <w:lvlJc w:val="left"/>
      <w:pPr>
        <w:ind w:left="3480" w:hanging="1080"/>
      </w:pPr>
      <w:rPr>
        <w:rFonts w:hint="default"/>
        <w:color w:val="auto"/>
      </w:rPr>
    </w:lvl>
    <w:lvl w:ilvl="6">
      <w:start w:val="1"/>
      <w:numFmt w:val="decimal"/>
      <w:lvlText w:val="%1.%2.%3.%4.%5.%6.%7"/>
      <w:lvlJc w:val="left"/>
      <w:pPr>
        <w:ind w:left="4320" w:hanging="1440"/>
      </w:pPr>
      <w:rPr>
        <w:rFonts w:hint="default"/>
        <w:color w:val="auto"/>
      </w:rPr>
    </w:lvl>
    <w:lvl w:ilvl="7">
      <w:start w:val="1"/>
      <w:numFmt w:val="decimal"/>
      <w:lvlText w:val="%1.%2.%3.%4.%5.%6.%7.%8"/>
      <w:lvlJc w:val="left"/>
      <w:pPr>
        <w:ind w:left="4800" w:hanging="1440"/>
      </w:pPr>
      <w:rPr>
        <w:rFonts w:hint="default"/>
        <w:color w:val="auto"/>
      </w:rPr>
    </w:lvl>
    <w:lvl w:ilvl="8">
      <w:start w:val="1"/>
      <w:numFmt w:val="decimal"/>
      <w:lvlText w:val="%1.%2.%3.%4.%5.%6.%7.%8.%9"/>
      <w:lvlJc w:val="left"/>
      <w:pPr>
        <w:ind w:left="5640" w:hanging="1800"/>
      </w:pPr>
      <w:rPr>
        <w:rFonts w:hint="default"/>
        <w:color w:val="auto"/>
      </w:rPr>
    </w:lvl>
  </w:abstractNum>
  <w:abstractNum w:abstractNumId="54">
    <w:nsid w:val="76322E05"/>
    <w:multiLevelType w:val="multilevel"/>
    <w:tmpl w:val="8866145E"/>
    <w:lvl w:ilvl="0">
      <w:start w:val="25"/>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7B7D484D"/>
    <w:multiLevelType w:val="multilevel"/>
    <w:tmpl w:val="FA16CCB0"/>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8"/>
  </w:num>
  <w:num w:numId="3">
    <w:abstractNumId w:val="14"/>
  </w:num>
  <w:num w:numId="4">
    <w:abstractNumId w:val="27"/>
  </w:num>
  <w:num w:numId="5">
    <w:abstractNumId w:val="34"/>
  </w:num>
  <w:num w:numId="6">
    <w:abstractNumId w:val="30"/>
  </w:num>
  <w:num w:numId="7">
    <w:abstractNumId w:val="13"/>
  </w:num>
  <w:num w:numId="8">
    <w:abstractNumId w:val="40"/>
  </w:num>
  <w:num w:numId="9">
    <w:abstractNumId w:val="16"/>
  </w:num>
  <w:num w:numId="10">
    <w:abstractNumId w:val="22"/>
  </w:num>
  <w:num w:numId="11">
    <w:abstractNumId w:val="24"/>
  </w:num>
  <w:num w:numId="12">
    <w:abstractNumId w:val="5"/>
  </w:num>
  <w:num w:numId="13">
    <w:abstractNumId w:val="19"/>
  </w:num>
  <w:num w:numId="14">
    <w:abstractNumId w:val="12"/>
  </w:num>
  <w:num w:numId="15">
    <w:abstractNumId w:val="2"/>
  </w:num>
  <w:num w:numId="16">
    <w:abstractNumId w:val="42"/>
  </w:num>
  <w:num w:numId="17">
    <w:abstractNumId w:val="52"/>
  </w:num>
  <w:num w:numId="18">
    <w:abstractNumId w:val="31"/>
  </w:num>
  <w:num w:numId="19">
    <w:abstractNumId w:val="18"/>
  </w:num>
  <w:num w:numId="20">
    <w:abstractNumId w:val="25"/>
  </w:num>
  <w:num w:numId="21">
    <w:abstractNumId w:val="28"/>
  </w:num>
  <w:num w:numId="22">
    <w:abstractNumId w:val="21"/>
  </w:num>
  <w:num w:numId="23">
    <w:abstractNumId w:val="55"/>
  </w:num>
  <w:num w:numId="24">
    <w:abstractNumId w:val="49"/>
  </w:num>
  <w:num w:numId="25">
    <w:abstractNumId w:val="7"/>
  </w:num>
  <w:num w:numId="26">
    <w:abstractNumId w:val="33"/>
  </w:num>
  <w:num w:numId="27">
    <w:abstractNumId w:val="41"/>
  </w:num>
  <w:num w:numId="28">
    <w:abstractNumId w:val="0"/>
  </w:num>
  <w:num w:numId="29">
    <w:abstractNumId w:val="32"/>
  </w:num>
  <w:num w:numId="30">
    <w:abstractNumId w:val="11"/>
  </w:num>
  <w:num w:numId="31">
    <w:abstractNumId w:val="10"/>
  </w:num>
  <w:num w:numId="32">
    <w:abstractNumId w:val="6"/>
  </w:num>
  <w:num w:numId="33">
    <w:abstractNumId w:val="47"/>
  </w:num>
  <w:num w:numId="34">
    <w:abstractNumId w:val="54"/>
  </w:num>
  <w:num w:numId="35">
    <w:abstractNumId w:val="43"/>
  </w:num>
  <w:num w:numId="36">
    <w:abstractNumId w:val="35"/>
  </w:num>
  <w:num w:numId="37">
    <w:abstractNumId w:val="51"/>
  </w:num>
  <w:num w:numId="38">
    <w:abstractNumId w:val="45"/>
  </w:num>
  <w:num w:numId="39">
    <w:abstractNumId w:val="26"/>
  </w:num>
  <w:num w:numId="40">
    <w:abstractNumId w:val="3"/>
  </w:num>
  <w:num w:numId="41">
    <w:abstractNumId w:val="15"/>
  </w:num>
  <w:num w:numId="42">
    <w:abstractNumId w:val="38"/>
  </w:num>
  <w:num w:numId="43">
    <w:abstractNumId w:val="20"/>
  </w:num>
  <w:num w:numId="44">
    <w:abstractNumId w:val="46"/>
  </w:num>
  <w:num w:numId="45">
    <w:abstractNumId w:val="17"/>
  </w:num>
  <w:num w:numId="46">
    <w:abstractNumId w:val="29"/>
  </w:num>
  <w:num w:numId="47">
    <w:abstractNumId w:val="36"/>
  </w:num>
  <w:num w:numId="48">
    <w:abstractNumId w:val="44"/>
  </w:num>
  <w:num w:numId="49">
    <w:abstractNumId w:val="53"/>
  </w:num>
  <w:num w:numId="50">
    <w:abstractNumId w:val="39"/>
  </w:num>
  <w:num w:numId="51">
    <w:abstractNumId w:val="37"/>
  </w:num>
  <w:num w:numId="52">
    <w:abstractNumId w:val="1"/>
  </w:num>
  <w:num w:numId="53">
    <w:abstractNumId w:val="9"/>
  </w:num>
  <w:num w:numId="54">
    <w:abstractNumId w:val="23"/>
  </w:num>
  <w:num w:numId="55">
    <w:abstractNumId w:val="50"/>
  </w:num>
  <w:num w:numId="56">
    <w:abstractNumId w:val="4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rsids>
    <w:rsidRoot w:val="00B45420"/>
    <w:rsid w:val="00036900"/>
    <w:rsid w:val="00096B9B"/>
    <w:rsid w:val="000E7922"/>
    <w:rsid w:val="000F28A7"/>
    <w:rsid w:val="0011717A"/>
    <w:rsid w:val="001213CF"/>
    <w:rsid w:val="0012729F"/>
    <w:rsid w:val="00135350"/>
    <w:rsid w:val="0015161D"/>
    <w:rsid w:val="001614F7"/>
    <w:rsid w:val="00173FCE"/>
    <w:rsid w:val="001D22A2"/>
    <w:rsid w:val="001D37ED"/>
    <w:rsid w:val="001D441C"/>
    <w:rsid w:val="00211A02"/>
    <w:rsid w:val="002172EB"/>
    <w:rsid w:val="0022203A"/>
    <w:rsid w:val="00237050"/>
    <w:rsid w:val="00257C8C"/>
    <w:rsid w:val="0028203C"/>
    <w:rsid w:val="002866ED"/>
    <w:rsid w:val="002971D2"/>
    <w:rsid w:val="002A1EAF"/>
    <w:rsid w:val="002B0701"/>
    <w:rsid w:val="002B52F1"/>
    <w:rsid w:val="002D05FF"/>
    <w:rsid w:val="00303FC0"/>
    <w:rsid w:val="00333D69"/>
    <w:rsid w:val="00337A45"/>
    <w:rsid w:val="00361EB2"/>
    <w:rsid w:val="00374A34"/>
    <w:rsid w:val="003862D5"/>
    <w:rsid w:val="003A063F"/>
    <w:rsid w:val="003A6A03"/>
    <w:rsid w:val="003A702C"/>
    <w:rsid w:val="003B0300"/>
    <w:rsid w:val="003E1612"/>
    <w:rsid w:val="00440635"/>
    <w:rsid w:val="00446658"/>
    <w:rsid w:val="004569DE"/>
    <w:rsid w:val="00484E20"/>
    <w:rsid w:val="0048518E"/>
    <w:rsid w:val="004A7A29"/>
    <w:rsid w:val="00520C52"/>
    <w:rsid w:val="005219E0"/>
    <w:rsid w:val="00531572"/>
    <w:rsid w:val="00533E03"/>
    <w:rsid w:val="00560927"/>
    <w:rsid w:val="00591D93"/>
    <w:rsid w:val="00595A7D"/>
    <w:rsid w:val="005A55BB"/>
    <w:rsid w:val="005F1D17"/>
    <w:rsid w:val="005F5444"/>
    <w:rsid w:val="0060184C"/>
    <w:rsid w:val="00607628"/>
    <w:rsid w:val="00613477"/>
    <w:rsid w:val="00613B13"/>
    <w:rsid w:val="00644AD2"/>
    <w:rsid w:val="00645276"/>
    <w:rsid w:val="00661CE9"/>
    <w:rsid w:val="00693AEF"/>
    <w:rsid w:val="00696DAD"/>
    <w:rsid w:val="006C078D"/>
    <w:rsid w:val="006C2FEC"/>
    <w:rsid w:val="006E494C"/>
    <w:rsid w:val="006F3432"/>
    <w:rsid w:val="00726325"/>
    <w:rsid w:val="0074346A"/>
    <w:rsid w:val="0074500F"/>
    <w:rsid w:val="00753FE8"/>
    <w:rsid w:val="00777CB2"/>
    <w:rsid w:val="00783504"/>
    <w:rsid w:val="00792439"/>
    <w:rsid w:val="007D5B34"/>
    <w:rsid w:val="007D7A8D"/>
    <w:rsid w:val="007E5472"/>
    <w:rsid w:val="007E5AC2"/>
    <w:rsid w:val="0080683A"/>
    <w:rsid w:val="00816A13"/>
    <w:rsid w:val="00820A3E"/>
    <w:rsid w:val="00847053"/>
    <w:rsid w:val="00880BEB"/>
    <w:rsid w:val="008A441D"/>
    <w:rsid w:val="008F07A6"/>
    <w:rsid w:val="00906879"/>
    <w:rsid w:val="00915259"/>
    <w:rsid w:val="00946B43"/>
    <w:rsid w:val="0094789A"/>
    <w:rsid w:val="009713FD"/>
    <w:rsid w:val="00975617"/>
    <w:rsid w:val="00991A37"/>
    <w:rsid w:val="00995077"/>
    <w:rsid w:val="009A466D"/>
    <w:rsid w:val="009A4FEE"/>
    <w:rsid w:val="009A5464"/>
    <w:rsid w:val="009A6A61"/>
    <w:rsid w:val="009B03AB"/>
    <w:rsid w:val="009F1387"/>
    <w:rsid w:val="00A22EF6"/>
    <w:rsid w:val="00A318A2"/>
    <w:rsid w:val="00A42931"/>
    <w:rsid w:val="00A6084C"/>
    <w:rsid w:val="00AB2BB5"/>
    <w:rsid w:val="00AC7193"/>
    <w:rsid w:val="00AD43FB"/>
    <w:rsid w:val="00AE06A7"/>
    <w:rsid w:val="00AE5FA1"/>
    <w:rsid w:val="00B01561"/>
    <w:rsid w:val="00B0608D"/>
    <w:rsid w:val="00B106C2"/>
    <w:rsid w:val="00B320CB"/>
    <w:rsid w:val="00B45420"/>
    <w:rsid w:val="00B6652A"/>
    <w:rsid w:val="00B766C2"/>
    <w:rsid w:val="00B96FAE"/>
    <w:rsid w:val="00BC6BDF"/>
    <w:rsid w:val="00BE2804"/>
    <w:rsid w:val="00BE48F5"/>
    <w:rsid w:val="00C048D0"/>
    <w:rsid w:val="00C06C0C"/>
    <w:rsid w:val="00C23997"/>
    <w:rsid w:val="00C401EF"/>
    <w:rsid w:val="00C802A0"/>
    <w:rsid w:val="00C832E8"/>
    <w:rsid w:val="00CB4375"/>
    <w:rsid w:val="00CC7EFC"/>
    <w:rsid w:val="00CE7004"/>
    <w:rsid w:val="00CE7CBA"/>
    <w:rsid w:val="00D10A3B"/>
    <w:rsid w:val="00D53B5E"/>
    <w:rsid w:val="00D56F0C"/>
    <w:rsid w:val="00D60C2C"/>
    <w:rsid w:val="00D61C54"/>
    <w:rsid w:val="00D90656"/>
    <w:rsid w:val="00D907ED"/>
    <w:rsid w:val="00DA2A02"/>
    <w:rsid w:val="00DD74A7"/>
    <w:rsid w:val="00E14AB4"/>
    <w:rsid w:val="00E550F5"/>
    <w:rsid w:val="00E63024"/>
    <w:rsid w:val="00ED650F"/>
    <w:rsid w:val="00ED6583"/>
    <w:rsid w:val="00EF6A4F"/>
    <w:rsid w:val="00F04F58"/>
    <w:rsid w:val="00F14546"/>
    <w:rsid w:val="00F5636B"/>
    <w:rsid w:val="00F573EC"/>
    <w:rsid w:val="00F62993"/>
    <w:rsid w:val="00F7011A"/>
    <w:rsid w:val="00F82EE1"/>
    <w:rsid w:val="00F8601B"/>
    <w:rsid w:val="00F86C4D"/>
    <w:rsid w:val="00FC76E6"/>
    <w:rsid w:val="00FD1968"/>
    <w:rsid w:val="00FD4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0"/>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B45420"/>
    <w:pPr>
      <w:jc w:val="both"/>
    </w:pPr>
    <w:rPr>
      <w:rFonts w:ascii="Times New Roman" w:eastAsia="Times New Roman" w:hAnsi="Times New Roman"/>
    </w:rPr>
  </w:style>
  <w:style w:type="paragraph" w:styleId="1">
    <w:name w:val="heading 1"/>
    <w:aliases w:val="Заголовок 1 Знак Знак Знак Знак Знак Знак Знак Знак Знак,H1,H1 Знак"/>
    <w:basedOn w:val="a"/>
    <w:next w:val="a"/>
    <w:link w:val="11"/>
    <w:autoRedefine/>
    <w:uiPriority w:val="99"/>
    <w:qFormat/>
    <w:rsid w:val="00B45420"/>
    <w:pPr>
      <w:keepNext/>
      <w:tabs>
        <w:tab w:val="num" w:pos="1200"/>
        <w:tab w:val="left" w:pos="1276"/>
      </w:tabs>
      <w:spacing w:before="360" w:after="120"/>
      <w:ind w:left="1200" w:hanging="660"/>
      <w:jc w:val="left"/>
      <w:outlineLvl w:val="0"/>
    </w:pPr>
    <w:rPr>
      <w:b/>
      <w:bCs/>
      <w:i/>
      <w:iCs/>
      <w:sz w:val="24"/>
      <w:szCs w:val="24"/>
    </w:rPr>
  </w:style>
  <w:style w:type="paragraph" w:styleId="20">
    <w:name w:val="heading 2"/>
    <w:aliases w:val="H2"/>
    <w:basedOn w:val="a"/>
    <w:next w:val="a"/>
    <w:link w:val="21"/>
    <w:uiPriority w:val="99"/>
    <w:qFormat/>
    <w:rsid w:val="00B45420"/>
    <w:pPr>
      <w:keepNext/>
      <w:spacing w:before="240" w:after="60"/>
      <w:outlineLvl w:val="1"/>
    </w:pPr>
    <w:rPr>
      <w:rFonts w:ascii="Arial" w:hAnsi="Arial" w:cs="Arial"/>
      <w:b/>
      <w:bCs/>
      <w:i/>
      <w:iCs/>
      <w:sz w:val="28"/>
      <w:szCs w:val="28"/>
    </w:rPr>
  </w:style>
  <w:style w:type="paragraph" w:styleId="3">
    <w:name w:val="heading 3"/>
    <w:aliases w:val="H3"/>
    <w:basedOn w:val="a"/>
    <w:next w:val="a"/>
    <w:link w:val="30"/>
    <w:uiPriority w:val="99"/>
    <w:qFormat/>
    <w:rsid w:val="00B45420"/>
    <w:pPr>
      <w:keepNext/>
      <w:spacing w:before="40" w:after="40"/>
      <w:ind w:firstLine="709"/>
      <w:jc w:val="left"/>
      <w:outlineLvl w:val="2"/>
    </w:pPr>
    <w:rPr>
      <w:rFonts w:ascii="Arial" w:hAnsi="Arial" w:cs="Arial"/>
      <w:b/>
      <w:bCs/>
      <w:sz w:val="22"/>
      <w:szCs w:val="22"/>
    </w:rPr>
  </w:style>
  <w:style w:type="paragraph" w:styleId="4">
    <w:name w:val="heading 4"/>
    <w:aliases w:val="H4"/>
    <w:basedOn w:val="a"/>
    <w:next w:val="a"/>
    <w:link w:val="40"/>
    <w:uiPriority w:val="99"/>
    <w:qFormat/>
    <w:rsid w:val="00B45420"/>
    <w:pPr>
      <w:keepNext/>
      <w:tabs>
        <w:tab w:val="num" w:pos="1664"/>
      </w:tabs>
      <w:spacing w:before="240" w:after="60"/>
      <w:ind w:left="1664" w:hanging="864"/>
      <w:outlineLvl w:val="3"/>
    </w:pPr>
    <w:rPr>
      <w:rFonts w:ascii="Arial" w:hAnsi="Arial"/>
      <w:sz w:val="24"/>
    </w:rPr>
  </w:style>
  <w:style w:type="paragraph" w:styleId="5">
    <w:name w:val="heading 5"/>
    <w:aliases w:val="H5"/>
    <w:basedOn w:val="a"/>
    <w:next w:val="a"/>
    <w:link w:val="50"/>
    <w:uiPriority w:val="99"/>
    <w:qFormat/>
    <w:rsid w:val="00B45420"/>
    <w:pPr>
      <w:tabs>
        <w:tab w:val="num" w:pos="1008"/>
      </w:tabs>
      <w:spacing w:before="240" w:after="60"/>
      <w:ind w:left="1008" w:hanging="1008"/>
      <w:outlineLvl w:val="4"/>
    </w:pPr>
    <w:rPr>
      <w:sz w:val="22"/>
    </w:rPr>
  </w:style>
  <w:style w:type="paragraph" w:styleId="6">
    <w:name w:val="heading 6"/>
    <w:basedOn w:val="a"/>
    <w:next w:val="a"/>
    <w:link w:val="60"/>
    <w:uiPriority w:val="99"/>
    <w:qFormat/>
    <w:rsid w:val="00B45420"/>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B45420"/>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paragraph" w:styleId="80">
    <w:name w:val="heading 8"/>
    <w:basedOn w:val="a"/>
    <w:next w:val="a"/>
    <w:link w:val="81"/>
    <w:uiPriority w:val="99"/>
    <w:qFormat/>
    <w:rsid w:val="00B45420"/>
    <w:pPr>
      <w:tabs>
        <w:tab w:val="num" w:pos="1440"/>
      </w:tabs>
      <w:spacing w:before="240" w:after="60"/>
      <w:ind w:left="1440" w:hanging="1440"/>
      <w:outlineLvl w:val="7"/>
    </w:pPr>
    <w:rPr>
      <w:rFonts w:ascii="Arial" w:hAnsi="Arial"/>
      <w:i/>
    </w:rPr>
  </w:style>
  <w:style w:type="paragraph" w:styleId="9">
    <w:name w:val="heading 9"/>
    <w:basedOn w:val="a"/>
    <w:next w:val="a"/>
    <w:link w:val="90"/>
    <w:uiPriority w:val="99"/>
    <w:qFormat/>
    <w:rsid w:val="00B45420"/>
    <w:pPr>
      <w:tabs>
        <w:tab w:val="num" w:pos="1584"/>
      </w:tabs>
      <w:spacing w:before="240" w:after="6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B4542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
    <w:basedOn w:val="a0"/>
    <w:link w:val="20"/>
    <w:uiPriority w:val="99"/>
    <w:rsid w:val="00B45420"/>
    <w:rPr>
      <w:rFonts w:ascii="Arial" w:eastAsia="Times New Roman" w:hAnsi="Arial" w:cs="Arial"/>
      <w:b/>
      <w:bCs/>
      <w:i/>
      <w:iCs/>
      <w:sz w:val="28"/>
      <w:szCs w:val="28"/>
      <w:lang w:eastAsia="ru-RU"/>
    </w:rPr>
  </w:style>
  <w:style w:type="character" w:customStyle="1" w:styleId="30">
    <w:name w:val="Заголовок 3 Знак"/>
    <w:aliases w:val="H3 Знак"/>
    <w:basedOn w:val="a0"/>
    <w:link w:val="3"/>
    <w:uiPriority w:val="99"/>
    <w:rsid w:val="00B45420"/>
    <w:rPr>
      <w:rFonts w:ascii="Arial" w:eastAsia="Times New Roman" w:hAnsi="Arial" w:cs="Arial"/>
      <w:b/>
      <w:bCs/>
      <w:lang w:eastAsia="ru-RU"/>
    </w:rPr>
  </w:style>
  <w:style w:type="character" w:customStyle="1" w:styleId="40">
    <w:name w:val="Заголовок 4 Знак"/>
    <w:aliases w:val="H4 Знак"/>
    <w:basedOn w:val="a0"/>
    <w:link w:val="4"/>
    <w:uiPriority w:val="99"/>
    <w:rsid w:val="00B45420"/>
    <w:rPr>
      <w:rFonts w:ascii="Arial" w:eastAsia="Times New Roman" w:hAnsi="Arial" w:cs="Times New Roman"/>
      <w:sz w:val="24"/>
      <w:szCs w:val="20"/>
      <w:lang w:eastAsia="ru-RU"/>
    </w:rPr>
  </w:style>
  <w:style w:type="character" w:customStyle="1" w:styleId="50">
    <w:name w:val="Заголовок 5 Знак"/>
    <w:aliases w:val="H5 Знак"/>
    <w:basedOn w:val="a0"/>
    <w:link w:val="5"/>
    <w:uiPriority w:val="99"/>
    <w:rsid w:val="00B45420"/>
    <w:rPr>
      <w:rFonts w:ascii="Times New Roman" w:eastAsia="Times New Roman" w:hAnsi="Times New Roman" w:cs="Times New Roman"/>
      <w:szCs w:val="20"/>
      <w:lang w:eastAsia="ru-RU"/>
    </w:rPr>
  </w:style>
  <w:style w:type="character" w:customStyle="1" w:styleId="60">
    <w:name w:val="Заголовок 6 Знак"/>
    <w:basedOn w:val="a0"/>
    <w:link w:val="6"/>
    <w:uiPriority w:val="99"/>
    <w:rsid w:val="00B45420"/>
    <w:rPr>
      <w:rFonts w:ascii="Arial" w:eastAsia="Times New Roman" w:hAnsi="Arial" w:cs="Arial"/>
      <w:i/>
      <w:iCs/>
      <w:color w:val="000000"/>
      <w:u w:val="single"/>
      <w:lang w:eastAsia="ru-RU"/>
    </w:rPr>
  </w:style>
  <w:style w:type="character" w:customStyle="1" w:styleId="70">
    <w:name w:val="Заголовок 7 Знак"/>
    <w:basedOn w:val="a0"/>
    <w:link w:val="7"/>
    <w:uiPriority w:val="99"/>
    <w:rsid w:val="00B45420"/>
    <w:rPr>
      <w:rFonts w:ascii="Arial" w:eastAsia="Times New Roman" w:hAnsi="Arial" w:cs="Arial"/>
      <w:caps/>
      <w:sz w:val="40"/>
      <w:szCs w:val="40"/>
      <w:lang w:eastAsia="ru-RU"/>
    </w:rPr>
  </w:style>
  <w:style w:type="character" w:customStyle="1" w:styleId="81">
    <w:name w:val="Заголовок 8 Знак"/>
    <w:basedOn w:val="a0"/>
    <w:link w:val="80"/>
    <w:uiPriority w:val="99"/>
    <w:rsid w:val="00B45420"/>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B45420"/>
    <w:rPr>
      <w:rFonts w:ascii="Arial" w:eastAsia="Times New Roman" w:hAnsi="Arial" w:cs="Times New Roman"/>
      <w:b/>
      <w:i/>
      <w:sz w:val="18"/>
      <w:szCs w:val="20"/>
      <w:lang w:eastAsia="ru-RU"/>
    </w:rPr>
  </w:style>
  <w:style w:type="character" w:customStyle="1" w:styleId="11">
    <w:name w:val="Заголовок 1 Знак1"/>
    <w:aliases w:val="Заголовок 1 Знак Знак Знак Знак Знак Знак Знак Знак Знак Знак1,H1 Знак2,H1 Знак Знак"/>
    <w:link w:val="1"/>
    <w:uiPriority w:val="99"/>
    <w:locked/>
    <w:rsid w:val="00B45420"/>
    <w:rPr>
      <w:rFonts w:ascii="Times New Roman" w:eastAsia="Times New Roman" w:hAnsi="Times New Roman" w:cs="Times New Roman"/>
      <w:b/>
      <w:bCs/>
      <w:i/>
      <w:iCs/>
      <w:sz w:val="24"/>
      <w:szCs w:val="24"/>
      <w:lang w:eastAsia="ru-RU"/>
    </w:rPr>
  </w:style>
  <w:style w:type="paragraph" w:customStyle="1" w:styleId="12">
    <w:name w:val="Стиль1"/>
    <w:basedOn w:val="a"/>
    <w:uiPriority w:val="99"/>
    <w:rsid w:val="00B45420"/>
    <w:pPr>
      <w:tabs>
        <w:tab w:val="num" w:pos="360"/>
      </w:tabs>
    </w:pPr>
    <w:rPr>
      <w:rFonts w:ascii="Arial" w:hAnsi="Arial" w:cs="Arial"/>
      <w:sz w:val="22"/>
      <w:szCs w:val="22"/>
    </w:rPr>
  </w:style>
  <w:style w:type="character" w:styleId="a3">
    <w:name w:val="Hyperlink"/>
    <w:uiPriority w:val="99"/>
    <w:rsid w:val="00B45420"/>
    <w:rPr>
      <w:rFonts w:cs="Times New Roman"/>
      <w:color w:val="0000FF"/>
      <w:u w:val="single"/>
    </w:rPr>
  </w:style>
  <w:style w:type="paragraph" w:styleId="22">
    <w:name w:val="toc 2"/>
    <w:basedOn w:val="a"/>
    <w:next w:val="a"/>
    <w:autoRedefine/>
    <w:uiPriority w:val="99"/>
    <w:semiHidden/>
    <w:rsid w:val="00B45420"/>
    <w:pPr>
      <w:tabs>
        <w:tab w:val="left" w:pos="1400"/>
        <w:tab w:val="right" w:leader="dot" w:pos="9593"/>
      </w:tabs>
      <w:spacing w:before="60"/>
      <w:ind w:left="1386" w:hanging="1386"/>
      <w:jc w:val="left"/>
    </w:pPr>
    <w:rPr>
      <w:noProof/>
    </w:rPr>
  </w:style>
  <w:style w:type="paragraph" w:styleId="a4">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3"/>
    <w:uiPriority w:val="99"/>
    <w:rsid w:val="00B45420"/>
    <w:pPr>
      <w:spacing w:before="120"/>
      <w:jc w:val="left"/>
    </w:pPr>
    <w:rPr>
      <w:rFonts w:ascii="Arial" w:hAnsi="Arial"/>
      <w:color w:val="FF00FF"/>
    </w:rPr>
  </w:style>
  <w:style w:type="character" w:customStyle="1" w:styleId="a5">
    <w:name w:val="Основной текст с отступом Знак"/>
    <w:basedOn w:val="a0"/>
    <w:uiPriority w:val="99"/>
    <w:semiHidden/>
    <w:rsid w:val="00B45420"/>
    <w:rPr>
      <w:rFonts w:ascii="Times New Roman" w:eastAsia="Times New Roman" w:hAnsi="Times New Roman" w:cs="Times New Roman"/>
      <w:sz w:val="20"/>
      <w:szCs w:val="20"/>
      <w:lang w:eastAsia="ru-RU"/>
    </w:rPr>
  </w:style>
  <w:style w:type="character" w:customStyle="1" w:styleId="13">
    <w:name w:val="Основной текст с отступом Знак1"/>
    <w:aliases w:val="текст Знак2,Основной текст с отступом Знак1 Знак Знак2,Основной текст с отступом Знак1 Знак Знак Знак Знак2,Основной текст с отступом Знак Знак Знак Знак Знак Знак Знак1"/>
    <w:link w:val="a4"/>
    <w:uiPriority w:val="99"/>
    <w:locked/>
    <w:rsid w:val="00B45420"/>
    <w:rPr>
      <w:rFonts w:ascii="Arial" w:eastAsia="Times New Roman" w:hAnsi="Arial" w:cs="Arial"/>
      <w:color w:val="FF00FF"/>
      <w:lang w:eastAsia="ru-RU"/>
    </w:rPr>
  </w:style>
  <w:style w:type="paragraph" w:styleId="31">
    <w:name w:val="Body Text Indent 3"/>
    <w:aliases w:val="uvlaka 3"/>
    <w:basedOn w:val="a"/>
    <w:link w:val="32"/>
    <w:uiPriority w:val="99"/>
    <w:rsid w:val="00B45420"/>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basedOn w:val="a0"/>
    <w:link w:val="31"/>
    <w:uiPriority w:val="99"/>
    <w:rsid w:val="00B45420"/>
    <w:rPr>
      <w:rFonts w:ascii="Arial" w:eastAsia="Times New Roman" w:hAnsi="Arial" w:cs="Arial"/>
      <w:lang w:eastAsia="ru-RU"/>
    </w:rPr>
  </w:style>
  <w:style w:type="paragraph" w:styleId="a6">
    <w:name w:val="Body Text"/>
    <w:aliases w:val="Основной текст Знак Знак"/>
    <w:basedOn w:val="a"/>
    <w:link w:val="14"/>
    <w:uiPriority w:val="99"/>
    <w:rsid w:val="00B45420"/>
    <w:pPr>
      <w:ind w:firstLine="709"/>
    </w:pPr>
    <w:rPr>
      <w:rFonts w:ascii="Courier New" w:hAnsi="Courier New"/>
      <w:color w:val="000000"/>
      <w:sz w:val="24"/>
      <w:szCs w:val="24"/>
    </w:rPr>
  </w:style>
  <w:style w:type="character" w:customStyle="1" w:styleId="a7">
    <w:name w:val="Основной текст Знак"/>
    <w:basedOn w:val="a0"/>
    <w:uiPriority w:val="99"/>
    <w:semiHidden/>
    <w:rsid w:val="00B45420"/>
    <w:rPr>
      <w:rFonts w:ascii="Times New Roman" w:eastAsia="Times New Roman" w:hAnsi="Times New Roman" w:cs="Times New Roman"/>
      <w:sz w:val="20"/>
      <w:szCs w:val="20"/>
      <w:lang w:eastAsia="ru-RU"/>
    </w:rPr>
  </w:style>
  <w:style w:type="character" w:customStyle="1" w:styleId="14">
    <w:name w:val="Основной текст Знак1"/>
    <w:aliases w:val="Основной текст Знак Знак Знак2"/>
    <w:link w:val="a6"/>
    <w:uiPriority w:val="99"/>
    <w:locked/>
    <w:rsid w:val="00B45420"/>
    <w:rPr>
      <w:rFonts w:ascii="Courier New" w:eastAsia="Times New Roman" w:hAnsi="Courier New" w:cs="Courier New"/>
      <w:color w:val="000000"/>
      <w:sz w:val="24"/>
      <w:szCs w:val="24"/>
      <w:lang w:eastAsia="ru-RU"/>
    </w:rPr>
  </w:style>
  <w:style w:type="paragraph" w:styleId="a8">
    <w:name w:val="header"/>
    <w:basedOn w:val="a"/>
    <w:link w:val="a9"/>
    <w:uiPriority w:val="99"/>
    <w:rsid w:val="00B45420"/>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basedOn w:val="a0"/>
    <w:link w:val="a8"/>
    <w:uiPriority w:val="99"/>
    <w:rsid w:val="00B45420"/>
    <w:rPr>
      <w:rFonts w:ascii="Arial" w:eastAsia="Times New Roman" w:hAnsi="Arial" w:cs="Arial"/>
      <w:lang w:eastAsia="ru-RU"/>
    </w:rPr>
  </w:style>
  <w:style w:type="character" w:styleId="aa">
    <w:name w:val="page number"/>
    <w:rsid w:val="00B45420"/>
    <w:rPr>
      <w:rFonts w:cs="Times New Roman"/>
    </w:rPr>
  </w:style>
  <w:style w:type="paragraph" w:styleId="ab">
    <w:name w:val="footer"/>
    <w:basedOn w:val="a"/>
    <w:link w:val="ac"/>
    <w:rsid w:val="00B45420"/>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basedOn w:val="a0"/>
    <w:link w:val="ab"/>
    <w:uiPriority w:val="99"/>
    <w:rsid w:val="00B45420"/>
    <w:rPr>
      <w:rFonts w:ascii="Arial" w:eastAsia="Times New Roman" w:hAnsi="Arial" w:cs="Arial"/>
      <w:lang w:eastAsia="ru-RU"/>
    </w:rPr>
  </w:style>
  <w:style w:type="paragraph" w:styleId="41">
    <w:name w:val="toc 4"/>
    <w:basedOn w:val="a"/>
    <w:next w:val="a"/>
    <w:autoRedefine/>
    <w:uiPriority w:val="99"/>
    <w:semiHidden/>
    <w:rsid w:val="00B45420"/>
    <w:pPr>
      <w:ind w:left="720"/>
      <w:jc w:val="left"/>
    </w:pPr>
    <w:rPr>
      <w:sz w:val="24"/>
      <w:szCs w:val="24"/>
    </w:rPr>
  </w:style>
  <w:style w:type="paragraph" w:styleId="23">
    <w:name w:val="Body Text 2"/>
    <w:basedOn w:val="a"/>
    <w:link w:val="24"/>
    <w:uiPriority w:val="99"/>
    <w:rsid w:val="00B45420"/>
    <w:rPr>
      <w:rFonts w:ascii="Arial" w:hAnsi="Arial" w:cs="Arial"/>
      <w:sz w:val="24"/>
    </w:rPr>
  </w:style>
  <w:style w:type="character" w:customStyle="1" w:styleId="24">
    <w:name w:val="Основной текст 2 Знак"/>
    <w:basedOn w:val="a0"/>
    <w:link w:val="23"/>
    <w:uiPriority w:val="99"/>
    <w:rsid w:val="00B45420"/>
    <w:rPr>
      <w:rFonts w:ascii="Arial" w:eastAsia="Times New Roman" w:hAnsi="Arial" w:cs="Arial"/>
      <w:sz w:val="24"/>
      <w:szCs w:val="20"/>
      <w:lang w:eastAsia="ru-RU"/>
    </w:rPr>
  </w:style>
  <w:style w:type="paragraph" w:styleId="ad">
    <w:name w:val="Balloon Text"/>
    <w:basedOn w:val="a"/>
    <w:link w:val="ae"/>
    <w:uiPriority w:val="99"/>
    <w:semiHidden/>
    <w:rsid w:val="00B45420"/>
    <w:rPr>
      <w:rFonts w:ascii="Tahoma" w:hAnsi="Tahoma" w:cs="Tahoma"/>
      <w:sz w:val="16"/>
      <w:szCs w:val="16"/>
    </w:rPr>
  </w:style>
  <w:style w:type="character" w:customStyle="1" w:styleId="ae">
    <w:name w:val="Текст выноски Знак"/>
    <w:basedOn w:val="a0"/>
    <w:link w:val="ad"/>
    <w:uiPriority w:val="99"/>
    <w:semiHidden/>
    <w:rsid w:val="00B45420"/>
    <w:rPr>
      <w:rFonts w:ascii="Tahoma" w:eastAsia="Times New Roman" w:hAnsi="Tahoma" w:cs="Tahoma"/>
      <w:sz w:val="16"/>
      <w:szCs w:val="16"/>
      <w:lang w:eastAsia="ru-RU"/>
    </w:rPr>
  </w:style>
  <w:style w:type="paragraph" w:styleId="af">
    <w:name w:val="Plain Text"/>
    <w:basedOn w:val="a"/>
    <w:link w:val="af0"/>
    <w:uiPriority w:val="99"/>
    <w:rsid w:val="00B45420"/>
    <w:pPr>
      <w:jc w:val="left"/>
    </w:pPr>
    <w:rPr>
      <w:rFonts w:ascii="Courier New" w:hAnsi="Courier New" w:cs="Courier New"/>
    </w:rPr>
  </w:style>
  <w:style w:type="character" w:customStyle="1" w:styleId="af0">
    <w:name w:val="Текст Знак"/>
    <w:basedOn w:val="a0"/>
    <w:link w:val="af"/>
    <w:uiPriority w:val="99"/>
    <w:rsid w:val="00B45420"/>
    <w:rPr>
      <w:rFonts w:ascii="Courier New" w:eastAsia="Times New Roman" w:hAnsi="Courier New" w:cs="Courier New"/>
      <w:sz w:val="20"/>
      <w:szCs w:val="20"/>
      <w:lang w:eastAsia="ru-RU"/>
    </w:rPr>
  </w:style>
  <w:style w:type="character" w:customStyle="1" w:styleId="BodyText2">
    <w:name w:val="Body Text 2 Знак"/>
    <w:uiPriority w:val="99"/>
    <w:rsid w:val="00B45420"/>
    <w:rPr>
      <w:rFonts w:ascii="Arial" w:hAnsi="Arial" w:cs="Times New Roman"/>
      <w:color w:val="FF00FF"/>
      <w:sz w:val="22"/>
      <w:lang w:val="ru-RU" w:eastAsia="ru-RU" w:bidi="ar-SA"/>
    </w:rPr>
  </w:style>
  <w:style w:type="paragraph" w:customStyle="1" w:styleId="210">
    <w:name w:val="Основной текст 21"/>
    <w:basedOn w:val="a"/>
    <w:uiPriority w:val="99"/>
    <w:rsid w:val="00B45420"/>
    <w:pPr>
      <w:overflowPunct w:val="0"/>
      <w:autoSpaceDE w:val="0"/>
      <w:autoSpaceDN w:val="0"/>
      <w:adjustRightInd w:val="0"/>
      <w:spacing w:before="120"/>
      <w:jc w:val="left"/>
      <w:textAlignment w:val="baseline"/>
    </w:pPr>
    <w:rPr>
      <w:rFonts w:ascii="Arial" w:hAnsi="Arial"/>
      <w:color w:val="FF00FF"/>
      <w:sz w:val="22"/>
    </w:rPr>
  </w:style>
  <w:style w:type="character" w:styleId="af1">
    <w:name w:val="annotation reference"/>
    <w:uiPriority w:val="99"/>
    <w:semiHidden/>
    <w:rsid w:val="00B45420"/>
    <w:rPr>
      <w:rFonts w:cs="Times New Roman"/>
      <w:sz w:val="16"/>
      <w:szCs w:val="16"/>
    </w:rPr>
  </w:style>
  <w:style w:type="paragraph" w:styleId="af2">
    <w:name w:val="annotation text"/>
    <w:basedOn w:val="a"/>
    <w:link w:val="af3"/>
    <w:uiPriority w:val="99"/>
    <w:semiHidden/>
    <w:rsid w:val="00B45420"/>
  </w:style>
  <w:style w:type="character" w:customStyle="1" w:styleId="af3">
    <w:name w:val="Текст примечания Знак"/>
    <w:basedOn w:val="a0"/>
    <w:link w:val="af2"/>
    <w:uiPriority w:val="99"/>
    <w:semiHidden/>
    <w:rsid w:val="00B4542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B45420"/>
    <w:rPr>
      <w:b/>
      <w:bCs/>
    </w:rPr>
  </w:style>
  <w:style w:type="character" w:customStyle="1" w:styleId="af5">
    <w:name w:val="Тема примечания Знак"/>
    <w:basedOn w:val="af3"/>
    <w:link w:val="af4"/>
    <w:uiPriority w:val="99"/>
    <w:semiHidden/>
    <w:rsid w:val="00B45420"/>
    <w:rPr>
      <w:rFonts w:ascii="Times New Roman" w:eastAsia="Times New Roman" w:hAnsi="Times New Roman" w:cs="Times New Roman"/>
      <w:b/>
      <w:bCs/>
      <w:sz w:val="20"/>
      <w:szCs w:val="20"/>
      <w:lang w:eastAsia="ru-RU"/>
    </w:rPr>
  </w:style>
  <w:style w:type="paragraph" w:styleId="25">
    <w:name w:val="Body Text Indent 2"/>
    <w:aliases w:val="Знак"/>
    <w:basedOn w:val="a"/>
    <w:link w:val="26"/>
    <w:uiPriority w:val="99"/>
    <w:rsid w:val="00B45420"/>
    <w:pPr>
      <w:spacing w:after="120" w:line="480" w:lineRule="auto"/>
      <w:ind w:left="283"/>
    </w:pPr>
  </w:style>
  <w:style w:type="character" w:customStyle="1" w:styleId="26">
    <w:name w:val="Основной текст с отступом 2 Знак"/>
    <w:aliases w:val="Знак Знак10"/>
    <w:basedOn w:val="a0"/>
    <w:link w:val="25"/>
    <w:uiPriority w:val="99"/>
    <w:rsid w:val="00B45420"/>
    <w:rPr>
      <w:rFonts w:ascii="Times New Roman" w:eastAsia="Times New Roman" w:hAnsi="Times New Roman" w:cs="Times New Roman"/>
      <w:sz w:val="20"/>
      <w:szCs w:val="20"/>
      <w:lang w:eastAsia="ru-RU"/>
    </w:rPr>
  </w:style>
  <w:style w:type="paragraph" w:styleId="af6">
    <w:name w:val="Title"/>
    <w:basedOn w:val="a"/>
    <w:link w:val="af7"/>
    <w:uiPriority w:val="99"/>
    <w:qFormat/>
    <w:rsid w:val="00B45420"/>
    <w:pPr>
      <w:spacing w:before="240" w:after="60"/>
      <w:jc w:val="center"/>
      <w:outlineLvl w:val="0"/>
    </w:pPr>
    <w:rPr>
      <w:rFonts w:ascii="Arial" w:hAnsi="Arial"/>
      <w:b/>
      <w:kern w:val="28"/>
      <w:sz w:val="32"/>
    </w:rPr>
  </w:style>
  <w:style w:type="character" w:customStyle="1" w:styleId="af7">
    <w:name w:val="Название Знак"/>
    <w:basedOn w:val="a0"/>
    <w:link w:val="af6"/>
    <w:uiPriority w:val="99"/>
    <w:rsid w:val="00B45420"/>
    <w:rPr>
      <w:rFonts w:ascii="Arial" w:eastAsia="Times New Roman" w:hAnsi="Arial" w:cs="Times New Roman"/>
      <w:b/>
      <w:kern w:val="28"/>
      <w:sz w:val="32"/>
      <w:szCs w:val="20"/>
      <w:lang w:eastAsia="ru-RU"/>
    </w:rPr>
  </w:style>
  <w:style w:type="character" w:customStyle="1" w:styleId="15">
    <w:name w:val="Знак Знак1"/>
    <w:uiPriority w:val="99"/>
    <w:rsid w:val="00B45420"/>
    <w:rPr>
      <w:rFonts w:ascii="Arial" w:hAnsi="Arial" w:cs="Times New Roman"/>
      <w:b/>
      <w:kern w:val="28"/>
      <w:sz w:val="32"/>
      <w:lang w:val="ru-RU" w:eastAsia="ru-RU" w:bidi="ar-SA"/>
    </w:rPr>
  </w:style>
  <w:style w:type="paragraph" w:styleId="8">
    <w:name w:val="toc 8"/>
    <w:basedOn w:val="a"/>
    <w:next w:val="a"/>
    <w:autoRedefine/>
    <w:uiPriority w:val="99"/>
    <w:semiHidden/>
    <w:rsid w:val="00B45420"/>
    <w:pPr>
      <w:numPr>
        <w:numId w:val="12"/>
      </w:numPr>
      <w:tabs>
        <w:tab w:val="clear" w:pos="432"/>
      </w:tabs>
      <w:ind w:left="1440" w:firstLine="0"/>
      <w:jc w:val="left"/>
    </w:pPr>
  </w:style>
  <w:style w:type="paragraph" w:customStyle="1" w:styleId="2-1">
    <w:name w:val="содержание2-1"/>
    <w:basedOn w:val="3"/>
    <w:next w:val="a"/>
    <w:uiPriority w:val="99"/>
    <w:rsid w:val="00B45420"/>
    <w:pPr>
      <w:numPr>
        <w:ilvl w:val="1"/>
        <w:numId w:val="12"/>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7"/>
    <w:uiPriority w:val="99"/>
    <w:rsid w:val="00B45420"/>
    <w:pPr>
      <w:keepNext/>
      <w:keepLines/>
      <w:widowControl w:val="0"/>
      <w:numPr>
        <w:ilvl w:val="2"/>
        <w:numId w:val="12"/>
      </w:numPr>
      <w:suppressLineNumbers/>
      <w:tabs>
        <w:tab w:val="clear" w:pos="227"/>
        <w:tab w:val="num" w:pos="756"/>
      </w:tabs>
      <w:suppressAutoHyphens/>
      <w:ind w:left="756" w:hanging="576"/>
    </w:pPr>
    <w:rPr>
      <w:b/>
      <w:szCs w:val="20"/>
    </w:rPr>
  </w:style>
  <w:style w:type="paragraph" w:styleId="27">
    <w:name w:val="List Number 2"/>
    <w:basedOn w:val="a"/>
    <w:uiPriority w:val="99"/>
    <w:rsid w:val="00B45420"/>
    <w:pPr>
      <w:tabs>
        <w:tab w:val="num" w:pos="1440"/>
      </w:tabs>
      <w:spacing w:after="60"/>
      <w:ind w:left="567" w:hanging="567"/>
    </w:pPr>
    <w:rPr>
      <w:sz w:val="24"/>
      <w:szCs w:val="24"/>
    </w:rPr>
  </w:style>
  <w:style w:type="paragraph" w:styleId="af8">
    <w:name w:val="Document Map"/>
    <w:basedOn w:val="a"/>
    <w:link w:val="af9"/>
    <w:uiPriority w:val="99"/>
    <w:semiHidden/>
    <w:rsid w:val="00B45420"/>
    <w:pPr>
      <w:shd w:val="clear" w:color="auto" w:fill="000080"/>
    </w:pPr>
    <w:rPr>
      <w:rFonts w:ascii="Tahoma" w:hAnsi="Tahoma" w:cs="Tahoma"/>
    </w:rPr>
  </w:style>
  <w:style w:type="character" w:customStyle="1" w:styleId="af9">
    <w:name w:val="Схема документа Знак"/>
    <w:basedOn w:val="a0"/>
    <w:link w:val="af8"/>
    <w:uiPriority w:val="99"/>
    <w:semiHidden/>
    <w:rsid w:val="00B45420"/>
    <w:rPr>
      <w:rFonts w:ascii="Tahoma" w:eastAsia="Times New Roman" w:hAnsi="Tahoma" w:cs="Tahoma"/>
      <w:sz w:val="20"/>
      <w:szCs w:val="20"/>
      <w:shd w:val="clear" w:color="auto" w:fill="000080"/>
      <w:lang w:eastAsia="ru-RU"/>
    </w:rPr>
  </w:style>
  <w:style w:type="paragraph" w:customStyle="1" w:styleId="-">
    <w:name w:val="Контракт-раздел"/>
    <w:basedOn w:val="a"/>
    <w:next w:val="-0"/>
    <w:uiPriority w:val="99"/>
    <w:rsid w:val="00B45420"/>
    <w:pPr>
      <w:keepNext/>
      <w:numPr>
        <w:numId w:val="14"/>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B45420"/>
    <w:pPr>
      <w:numPr>
        <w:ilvl w:val="1"/>
        <w:numId w:val="14"/>
      </w:numPr>
    </w:pPr>
    <w:rPr>
      <w:sz w:val="24"/>
      <w:szCs w:val="24"/>
    </w:rPr>
  </w:style>
  <w:style w:type="paragraph" w:customStyle="1" w:styleId="-1">
    <w:name w:val="Контракт-подпункт"/>
    <w:basedOn w:val="a"/>
    <w:uiPriority w:val="99"/>
    <w:rsid w:val="00B45420"/>
    <w:pPr>
      <w:numPr>
        <w:ilvl w:val="2"/>
        <w:numId w:val="14"/>
      </w:numPr>
    </w:pPr>
    <w:rPr>
      <w:sz w:val="24"/>
      <w:szCs w:val="24"/>
    </w:rPr>
  </w:style>
  <w:style w:type="paragraph" w:customStyle="1" w:styleId="-2">
    <w:name w:val="Контракт-подподпункт"/>
    <w:basedOn w:val="a"/>
    <w:uiPriority w:val="99"/>
    <w:rsid w:val="00B45420"/>
    <w:pPr>
      <w:numPr>
        <w:ilvl w:val="3"/>
        <w:numId w:val="14"/>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B45420"/>
    <w:pPr>
      <w:jc w:val="left"/>
    </w:pPr>
    <w:rPr>
      <w:rFonts w:ascii="Verdana" w:hAnsi="Verdana" w:cs="Verdana"/>
      <w:lang w:val="en-US" w:eastAsia="en-US"/>
    </w:rPr>
  </w:style>
  <w:style w:type="character" w:customStyle="1" w:styleId="16">
    <w:name w:val="Заголовок 1 Знак Знак Знак Знак Знак Знак Знак Знак Знак Знак"/>
    <w:aliases w:val="H1 Знак1,H1 Знак Знак Знак"/>
    <w:uiPriority w:val="99"/>
    <w:locked/>
    <w:rsid w:val="00B45420"/>
    <w:rPr>
      <w:rFonts w:cs="Times New Roman"/>
      <w:b/>
      <w:bCs/>
      <w:i/>
      <w:iCs/>
      <w:sz w:val="24"/>
      <w:szCs w:val="24"/>
      <w:lang w:val="ru-RU" w:eastAsia="ru-RU" w:bidi="ar-SA"/>
    </w:rPr>
  </w:style>
  <w:style w:type="character" w:styleId="afa">
    <w:name w:val="FollowedHyperlink"/>
    <w:uiPriority w:val="99"/>
    <w:rsid w:val="00B45420"/>
    <w:rPr>
      <w:rFonts w:cs="Times New Roman"/>
      <w:color w:val="800080"/>
      <w:u w:val="single"/>
    </w:rPr>
  </w:style>
  <w:style w:type="paragraph" w:styleId="HTML">
    <w:name w:val="HTML Preformatted"/>
    <w:basedOn w:val="a"/>
    <w:link w:val="HTML0"/>
    <w:uiPriority w:val="99"/>
    <w:rsid w:val="00B45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rPr>
      <w:rFonts w:ascii="Courier New" w:hAnsi="Courier New" w:cs="Courier New"/>
    </w:rPr>
  </w:style>
  <w:style w:type="character" w:customStyle="1" w:styleId="HTML0">
    <w:name w:val="Стандартный HTML Знак"/>
    <w:basedOn w:val="a0"/>
    <w:link w:val="HTML"/>
    <w:uiPriority w:val="99"/>
    <w:rsid w:val="00B45420"/>
    <w:rPr>
      <w:rFonts w:ascii="Courier New" w:eastAsia="Times New Roman" w:hAnsi="Courier New" w:cs="Courier New"/>
      <w:sz w:val="20"/>
      <w:szCs w:val="20"/>
      <w:lang w:eastAsia="ru-RU"/>
    </w:rPr>
  </w:style>
  <w:style w:type="paragraph" w:styleId="17">
    <w:name w:val="toc 1"/>
    <w:basedOn w:val="a"/>
    <w:next w:val="a"/>
    <w:autoRedefine/>
    <w:uiPriority w:val="99"/>
    <w:semiHidden/>
    <w:rsid w:val="00B45420"/>
    <w:pPr>
      <w:tabs>
        <w:tab w:val="left" w:pos="1440"/>
        <w:tab w:val="right" w:leader="dot" w:pos="9720"/>
      </w:tabs>
      <w:spacing w:before="100"/>
    </w:pPr>
    <w:rPr>
      <w:rFonts w:ascii="Arial" w:hAnsi="Arial" w:cs="Arial"/>
      <w:b/>
      <w:bCs/>
      <w:caps/>
      <w:sz w:val="24"/>
      <w:szCs w:val="24"/>
    </w:rPr>
  </w:style>
  <w:style w:type="paragraph" w:styleId="33">
    <w:name w:val="toc 3"/>
    <w:basedOn w:val="a"/>
    <w:next w:val="a"/>
    <w:autoRedefine/>
    <w:uiPriority w:val="99"/>
    <w:semiHidden/>
    <w:rsid w:val="00B45420"/>
    <w:pPr>
      <w:tabs>
        <w:tab w:val="num" w:pos="0"/>
        <w:tab w:val="left" w:pos="1680"/>
        <w:tab w:val="right" w:leader="dot" w:pos="10148"/>
      </w:tabs>
      <w:spacing w:before="100"/>
      <w:jc w:val="left"/>
    </w:pPr>
  </w:style>
  <w:style w:type="paragraph" w:styleId="afb">
    <w:name w:val="envelope address"/>
    <w:basedOn w:val="a"/>
    <w:uiPriority w:val="99"/>
    <w:rsid w:val="00B45420"/>
    <w:pPr>
      <w:framePr w:w="7920" w:h="1980" w:hSpace="180" w:wrap="auto" w:hAnchor="page" w:xAlign="center" w:yAlign="bottom"/>
      <w:spacing w:after="60"/>
      <w:ind w:left="2880"/>
    </w:pPr>
    <w:rPr>
      <w:rFonts w:ascii="Arial" w:hAnsi="Arial" w:cs="Arial"/>
      <w:sz w:val="24"/>
      <w:szCs w:val="24"/>
    </w:rPr>
  </w:style>
  <w:style w:type="paragraph" w:styleId="28">
    <w:name w:val="envelope return"/>
    <w:basedOn w:val="a"/>
    <w:uiPriority w:val="99"/>
    <w:rsid w:val="00B45420"/>
    <w:pPr>
      <w:spacing w:after="60"/>
    </w:pPr>
    <w:rPr>
      <w:rFonts w:ascii="Arial" w:hAnsi="Arial" w:cs="Arial"/>
    </w:rPr>
  </w:style>
  <w:style w:type="paragraph" w:styleId="afc">
    <w:name w:val="List Bullet"/>
    <w:basedOn w:val="a"/>
    <w:autoRedefine/>
    <w:uiPriority w:val="99"/>
    <w:rsid w:val="00B45420"/>
    <w:pPr>
      <w:widowControl w:val="0"/>
    </w:pPr>
    <w:rPr>
      <w:sz w:val="22"/>
      <w:szCs w:val="22"/>
    </w:rPr>
  </w:style>
  <w:style w:type="paragraph" w:styleId="afd">
    <w:name w:val="List Number"/>
    <w:basedOn w:val="a"/>
    <w:uiPriority w:val="99"/>
    <w:rsid w:val="00B45420"/>
    <w:pPr>
      <w:tabs>
        <w:tab w:val="num" w:pos="360"/>
      </w:tabs>
      <w:spacing w:after="60"/>
      <w:ind w:left="360" w:hanging="360"/>
    </w:pPr>
    <w:rPr>
      <w:sz w:val="24"/>
    </w:rPr>
  </w:style>
  <w:style w:type="paragraph" w:styleId="29">
    <w:name w:val="List Bullet 2"/>
    <w:basedOn w:val="a"/>
    <w:autoRedefine/>
    <w:uiPriority w:val="99"/>
    <w:rsid w:val="00B45420"/>
    <w:pPr>
      <w:tabs>
        <w:tab w:val="num" w:pos="643"/>
      </w:tabs>
      <w:spacing w:after="60"/>
      <w:ind w:left="643" w:hanging="360"/>
    </w:pPr>
    <w:rPr>
      <w:sz w:val="24"/>
    </w:rPr>
  </w:style>
  <w:style w:type="paragraph" w:styleId="34">
    <w:name w:val="List Bullet 3"/>
    <w:basedOn w:val="a"/>
    <w:autoRedefine/>
    <w:uiPriority w:val="99"/>
    <w:rsid w:val="00B45420"/>
    <w:pPr>
      <w:tabs>
        <w:tab w:val="num" w:pos="926"/>
      </w:tabs>
      <w:spacing w:after="60"/>
      <w:ind w:left="926" w:hanging="360"/>
    </w:pPr>
    <w:rPr>
      <w:sz w:val="24"/>
    </w:rPr>
  </w:style>
  <w:style w:type="paragraph" w:styleId="42">
    <w:name w:val="List Bullet 4"/>
    <w:basedOn w:val="a"/>
    <w:autoRedefine/>
    <w:uiPriority w:val="99"/>
    <w:rsid w:val="00B45420"/>
    <w:pPr>
      <w:tabs>
        <w:tab w:val="num" w:pos="1209"/>
      </w:tabs>
      <w:spacing w:after="60"/>
      <w:ind w:left="1209" w:hanging="360"/>
    </w:pPr>
    <w:rPr>
      <w:sz w:val="24"/>
    </w:rPr>
  </w:style>
  <w:style w:type="paragraph" w:styleId="51">
    <w:name w:val="List Bullet 5"/>
    <w:basedOn w:val="a"/>
    <w:autoRedefine/>
    <w:uiPriority w:val="99"/>
    <w:rsid w:val="00B45420"/>
    <w:pPr>
      <w:tabs>
        <w:tab w:val="num" w:pos="1492"/>
      </w:tabs>
      <w:spacing w:after="60"/>
      <w:ind w:left="1492" w:hanging="360"/>
    </w:pPr>
    <w:rPr>
      <w:sz w:val="24"/>
    </w:rPr>
  </w:style>
  <w:style w:type="paragraph" w:styleId="35">
    <w:name w:val="List Number 3"/>
    <w:basedOn w:val="a"/>
    <w:uiPriority w:val="99"/>
    <w:rsid w:val="00B45420"/>
    <w:pPr>
      <w:tabs>
        <w:tab w:val="num" w:pos="360"/>
      </w:tabs>
      <w:spacing w:after="60"/>
    </w:pPr>
    <w:rPr>
      <w:sz w:val="24"/>
    </w:rPr>
  </w:style>
  <w:style w:type="paragraph" w:styleId="43">
    <w:name w:val="List Number 4"/>
    <w:basedOn w:val="a"/>
    <w:uiPriority w:val="99"/>
    <w:rsid w:val="00B45420"/>
    <w:pPr>
      <w:tabs>
        <w:tab w:val="num" w:pos="1209"/>
      </w:tabs>
      <w:spacing w:after="60"/>
      <w:ind w:left="1209" w:hanging="360"/>
    </w:pPr>
    <w:rPr>
      <w:sz w:val="24"/>
    </w:rPr>
  </w:style>
  <w:style w:type="paragraph" w:styleId="52">
    <w:name w:val="List Number 5"/>
    <w:basedOn w:val="a"/>
    <w:uiPriority w:val="99"/>
    <w:rsid w:val="00B45420"/>
    <w:pPr>
      <w:tabs>
        <w:tab w:val="num" w:pos="1492"/>
      </w:tabs>
      <w:spacing w:after="60"/>
      <w:ind w:left="1492" w:hanging="360"/>
    </w:pPr>
    <w:rPr>
      <w:sz w:val="24"/>
    </w:rPr>
  </w:style>
  <w:style w:type="paragraph" w:styleId="afe">
    <w:name w:val="Date"/>
    <w:basedOn w:val="a"/>
    <w:next w:val="a"/>
    <w:link w:val="aff"/>
    <w:uiPriority w:val="99"/>
    <w:rsid w:val="00B45420"/>
    <w:pPr>
      <w:spacing w:after="60"/>
    </w:pPr>
    <w:rPr>
      <w:sz w:val="24"/>
    </w:rPr>
  </w:style>
  <w:style w:type="character" w:customStyle="1" w:styleId="aff">
    <w:name w:val="Дата Знак"/>
    <w:basedOn w:val="a0"/>
    <w:link w:val="afe"/>
    <w:uiPriority w:val="99"/>
    <w:rsid w:val="00B45420"/>
    <w:rPr>
      <w:rFonts w:ascii="Times New Roman" w:eastAsia="Times New Roman" w:hAnsi="Times New Roman" w:cs="Times New Roman"/>
      <w:sz w:val="24"/>
      <w:szCs w:val="20"/>
      <w:lang w:eastAsia="ru-RU"/>
    </w:rPr>
  </w:style>
  <w:style w:type="paragraph" w:styleId="36">
    <w:name w:val="Body Text 3"/>
    <w:basedOn w:val="a"/>
    <w:link w:val="37"/>
    <w:uiPriority w:val="99"/>
    <w:rsid w:val="00B454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szCs w:val="24"/>
    </w:rPr>
  </w:style>
  <w:style w:type="character" w:customStyle="1" w:styleId="37">
    <w:name w:val="Основной текст 3 Знак"/>
    <w:basedOn w:val="a0"/>
    <w:link w:val="36"/>
    <w:uiPriority w:val="99"/>
    <w:rsid w:val="00B45420"/>
    <w:rPr>
      <w:rFonts w:ascii="Times New Roman" w:eastAsia="Times New Roman" w:hAnsi="Times New Roman" w:cs="Times New Roman"/>
      <w:b/>
      <w:i/>
      <w:szCs w:val="24"/>
      <w:lang w:eastAsia="ru-RU"/>
    </w:rPr>
  </w:style>
  <w:style w:type="character" w:customStyle="1" w:styleId="aff0">
    <w:name w:val="Знак Знак"/>
    <w:aliases w:val="Знак Знак Знак1"/>
    <w:uiPriority w:val="99"/>
    <w:locked/>
    <w:rsid w:val="00B45420"/>
    <w:rPr>
      <w:rFonts w:cs="Times New Roman"/>
      <w:lang w:val="ru-RU" w:eastAsia="ru-RU" w:bidi="ar-SA"/>
    </w:rPr>
  </w:style>
  <w:style w:type="paragraph" w:customStyle="1" w:styleId="ConsNormal">
    <w:name w:val="ConsNormal"/>
    <w:uiPriority w:val="99"/>
    <w:semiHidden/>
    <w:rsid w:val="00B45420"/>
    <w:pPr>
      <w:widowControl w:val="0"/>
      <w:autoSpaceDE w:val="0"/>
      <w:autoSpaceDN w:val="0"/>
      <w:adjustRightInd w:val="0"/>
      <w:ind w:right="19772" w:firstLine="720"/>
    </w:pPr>
    <w:rPr>
      <w:rFonts w:ascii="Arial" w:eastAsia="Times New Roman" w:hAnsi="Arial" w:cs="Arial"/>
    </w:rPr>
  </w:style>
  <w:style w:type="character" w:customStyle="1" w:styleId="38">
    <w:name w:val="Стиль3 Знак Знак"/>
    <w:uiPriority w:val="99"/>
    <w:locked/>
    <w:rsid w:val="00B45420"/>
    <w:rPr>
      <w:rFonts w:cs="Times New Roman"/>
      <w:sz w:val="24"/>
      <w:lang w:val="ru-RU" w:eastAsia="ru-RU" w:bidi="ar-SA"/>
    </w:rPr>
  </w:style>
  <w:style w:type="paragraph" w:customStyle="1" w:styleId="39">
    <w:name w:val="Стиль3 Знак"/>
    <w:basedOn w:val="25"/>
    <w:uiPriority w:val="99"/>
    <w:rsid w:val="00B45420"/>
    <w:pPr>
      <w:widowControl w:val="0"/>
      <w:tabs>
        <w:tab w:val="num" w:pos="227"/>
      </w:tabs>
      <w:adjustRightInd w:val="0"/>
      <w:spacing w:after="0" w:line="240" w:lineRule="auto"/>
      <w:ind w:left="0"/>
    </w:pPr>
    <w:rPr>
      <w:sz w:val="24"/>
    </w:rPr>
  </w:style>
  <w:style w:type="paragraph" w:customStyle="1" w:styleId="2-11">
    <w:name w:val="содержание2-11"/>
    <w:basedOn w:val="a"/>
    <w:uiPriority w:val="99"/>
    <w:rsid w:val="00B45420"/>
    <w:pPr>
      <w:spacing w:after="60"/>
    </w:pPr>
    <w:rPr>
      <w:sz w:val="24"/>
      <w:szCs w:val="24"/>
    </w:rPr>
  </w:style>
  <w:style w:type="paragraph" w:customStyle="1" w:styleId="3a">
    <w:name w:val="Стиль3"/>
    <w:basedOn w:val="25"/>
    <w:uiPriority w:val="99"/>
    <w:rsid w:val="00B45420"/>
    <w:pPr>
      <w:widowControl w:val="0"/>
      <w:tabs>
        <w:tab w:val="num" w:pos="1307"/>
      </w:tabs>
      <w:adjustRightInd w:val="0"/>
      <w:spacing w:after="0" w:line="240" w:lineRule="auto"/>
      <w:ind w:left="1080"/>
    </w:pPr>
    <w:rPr>
      <w:sz w:val="24"/>
    </w:rPr>
  </w:style>
  <w:style w:type="paragraph" w:customStyle="1" w:styleId="aff1">
    <w:name w:val="Словарная статья"/>
    <w:basedOn w:val="a"/>
    <w:next w:val="a"/>
    <w:uiPriority w:val="99"/>
    <w:rsid w:val="00B45420"/>
    <w:pPr>
      <w:autoSpaceDE w:val="0"/>
      <w:autoSpaceDN w:val="0"/>
      <w:adjustRightInd w:val="0"/>
      <w:ind w:right="118"/>
    </w:pPr>
    <w:rPr>
      <w:rFonts w:ascii="Arial" w:hAnsi="Arial"/>
    </w:rPr>
  </w:style>
  <w:style w:type="paragraph" w:customStyle="1" w:styleId="FR2">
    <w:name w:val="FR2"/>
    <w:uiPriority w:val="99"/>
    <w:rsid w:val="00B45420"/>
    <w:pPr>
      <w:widowControl w:val="0"/>
      <w:autoSpaceDE w:val="0"/>
      <w:autoSpaceDN w:val="0"/>
      <w:adjustRightInd w:val="0"/>
      <w:spacing w:line="518" w:lineRule="auto"/>
      <w:ind w:right="1800"/>
      <w:jc w:val="center"/>
    </w:pPr>
    <w:rPr>
      <w:rFonts w:ascii="Arial" w:eastAsia="Times New Roman" w:hAnsi="Arial" w:cs="Arial"/>
      <w:b/>
      <w:bCs/>
      <w:sz w:val="22"/>
      <w:szCs w:val="22"/>
    </w:rPr>
  </w:style>
  <w:style w:type="paragraph" w:customStyle="1" w:styleId="aff2">
    <w:name w:val="текст таблицы"/>
    <w:basedOn w:val="a"/>
    <w:uiPriority w:val="99"/>
    <w:rsid w:val="00B45420"/>
    <w:pPr>
      <w:spacing w:before="120"/>
      <w:ind w:right="-102"/>
      <w:jc w:val="left"/>
    </w:pPr>
    <w:rPr>
      <w:sz w:val="24"/>
      <w:szCs w:val="24"/>
    </w:rPr>
  </w:style>
  <w:style w:type="paragraph" w:customStyle="1" w:styleId="Web">
    <w:name w:val="Обычный (Web)"/>
    <w:basedOn w:val="a"/>
    <w:uiPriority w:val="99"/>
    <w:rsid w:val="00B45420"/>
    <w:pPr>
      <w:spacing w:before="100" w:beforeAutospacing="1" w:after="100" w:afterAutospacing="1"/>
      <w:jc w:val="left"/>
    </w:pPr>
    <w:rPr>
      <w:sz w:val="24"/>
      <w:szCs w:val="24"/>
    </w:rPr>
  </w:style>
  <w:style w:type="character" w:customStyle="1" w:styleId="aff3">
    <w:name w:val="Пункт Знак Знак"/>
    <w:uiPriority w:val="99"/>
    <w:locked/>
    <w:rsid w:val="00B45420"/>
    <w:rPr>
      <w:rFonts w:cs="Times New Roman"/>
      <w:sz w:val="28"/>
      <w:lang w:val="ru-RU" w:eastAsia="ru-RU" w:bidi="ar-SA"/>
    </w:rPr>
  </w:style>
  <w:style w:type="paragraph" w:customStyle="1" w:styleId="aff4">
    <w:name w:val="Пункт Знак"/>
    <w:basedOn w:val="a"/>
    <w:uiPriority w:val="99"/>
    <w:rsid w:val="00B45420"/>
    <w:pPr>
      <w:tabs>
        <w:tab w:val="num" w:pos="1134"/>
        <w:tab w:val="left" w:pos="1701"/>
      </w:tabs>
      <w:snapToGrid w:val="0"/>
      <w:spacing w:line="360" w:lineRule="auto"/>
      <w:ind w:left="1134" w:hanging="567"/>
    </w:pPr>
    <w:rPr>
      <w:sz w:val="28"/>
    </w:rPr>
  </w:style>
  <w:style w:type="paragraph" w:customStyle="1" w:styleId="ConsPlusNormal">
    <w:name w:val="ConsPlusNormal"/>
    <w:uiPriority w:val="99"/>
    <w:rsid w:val="00B45420"/>
    <w:pPr>
      <w:autoSpaceDE w:val="0"/>
      <w:autoSpaceDN w:val="0"/>
      <w:adjustRightInd w:val="0"/>
      <w:ind w:firstLine="720"/>
    </w:pPr>
    <w:rPr>
      <w:rFonts w:ascii="Arial" w:eastAsia="Times New Roman" w:hAnsi="Arial" w:cs="Arial"/>
    </w:rPr>
  </w:style>
  <w:style w:type="paragraph" w:customStyle="1" w:styleId="aff5">
    <w:name w:val="Пункт"/>
    <w:basedOn w:val="a"/>
    <w:uiPriority w:val="99"/>
    <w:rsid w:val="00B45420"/>
    <w:pPr>
      <w:tabs>
        <w:tab w:val="num" w:pos="1620"/>
      </w:tabs>
      <w:ind w:left="1044" w:hanging="504"/>
    </w:pPr>
    <w:rPr>
      <w:sz w:val="24"/>
      <w:szCs w:val="28"/>
    </w:rPr>
  </w:style>
  <w:style w:type="paragraph" w:customStyle="1" w:styleId="aff6">
    <w:name w:val="Подпункт"/>
    <w:basedOn w:val="aff5"/>
    <w:uiPriority w:val="99"/>
    <w:rsid w:val="00B45420"/>
    <w:pPr>
      <w:tabs>
        <w:tab w:val="clear" w:pos="1620"/>
        <w:tab w:val="num" w:pos="2700"/>
      </w:tabs>
      <w:ind w:left="1908" w:hanging="648"/>
    </w:pPr>
  </w:style>
  <w:style w:type="character" w:customStyle="1" w:styleId="aff7">
    <w:name w:val="Основной шрифт"/>
    <w:uiPriority w:val="99"/>
    <w:semiHidden/>
    <w:rsid w:val="00B45420"/>
  </w:style>
  <w:style w:type="character" w:customStyle="1" w:styleId="aff8">
    <w:name w:val="Знак Знак Знак"/>
    <w:uiPriority w:val="99"/>
    <w:rsid w:val="00B45420"/>
    <w:rPr>
      <w:rFonts w:cs="Times New Roman"/>
      <w:sz w:val="24"/>
      <w:lang w:val="ru-RU" w:eastAsia="ru-RU" w:bidi="ar-SA"/>
    </w:rPr>
  </w:style>
  <w:style w:type="character" w:customStyle="1" w:styleId="aff9">
    <w:name w:val="текст Знак"/>
    <w:aliases w:val="Основной текст с отступом Знак Знак,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 Знак"/>
    <w:uiPriority w:val="99"/>
    <w:rsid w:val="00B45420"/>
    <w:rPr>
      <w:rFonts w:ascii="Arial" w:hAnsi="Arial" w:cs="Arial"/>
      <w:color w:val="FF00FF"/>
      <w:sz w:val="22"/>
      <w:szCs w:val="22"/>
      <w:lang w:val="ru-RU" w:eastAsia="ru-RU" w:bidi="ar-SA"/>
    </w:rPr>
  </w:style>
  <w:style w:type="paragraph" w:styleId="affa">
    <w:name w:val="Subtitle"/>
    <w:basedOn w:val="a"/>
    <w:link w:val="affb"/>
    <w:uiPriority w:val="99"/>
    <w:qFormat/>
    <w:rsid w:val="00B45420"/>
    <w:pPr>
      <w:spacing w:after="60"/>
      <w:jc w:val="center"/>
      <w:outlineLvl w:val="1"/>
    </w:pPr>
    <w:rPr>
      <w:rFonts w:ascii="Arial" w:hAnsi="Arial"/>
      <w:sz w:val="24"/>
    </w:rPr>
  </w:style>
  <w:style w:type="character" w:customStyle="1" w:styleId="affb">
    <w:name w:val="Подзаголовок Знак"/>
    <w:basedOn w:val="a0"/>
    <w:link w:val="affa"/>
    <w:uiPriority w:val="99"/>
    <w:rsid w:val="00B45420"/>
    <w:rPr>
      <w:rFonts w:ascii="Arial" w:eastAsia="Times New Roman" w:hAnsi="Arial" w:cs="Times New Roman"/>
      <w:sz w:val="24"/>
      <w:szCs w:val="20"/>
      <w:lang w:eastAsia="ru-RU"/>
    </w:rPr>
  </w:style>
  <w:style w:type="paragraph" w:customStyle="1" w:styleId="200">
    <w:name w:val="Стиль Заголовок 2 + По центру Первая строка:  0 см"/>
    <w:basedOn w:val="af"/>
    <w:uiPriority w:val="99"/>
    <w:rsid w:val="00B45420"/>
    <w:pPr>
      <w:jc w:val="center"/>
    </w:pPr>
    <w:rPr>
      <w:rFonts w:ascii="Times New Roman" w:hAnsi="Times New Roman"/>
      <w:bCs/>
      <w:sz w:val="24"/>
    </w:rPr>
  </w:style>
  <w:style w:type="paragraph" w:styleId="53">
    <w:name w:val="toc 5"/>
    <w:basedOn w:val="a"/>
    <w:next w:val="a"/>
    <w:autoRedefine/>
    <w:uiPriority w:val="99"/>
    <w:semiHidden/>
    <w:rsid w:val="00B45420"/>
    <w:pPr>
      <w:ind w:left="720"/>
      <w:jc w:val="left"/>
    </w:pPr>
  </w:style>
  <w:style w:type="paragraph" w:styleId="61">
    <w:name w:val="toc 6"/>
    <w:basedOn w:val="a"/>
    <w:next w:val="a"/>
    <w:autoRedefine/>
    <w:uiPriority w:val="99"/>
    <w:semiHidden/>
    <w:rsid w:val="00B45420"/>
    <w:pPr>
      <w:ind w:left="960"/>
      <w:jc w:val="left"/>
    </w:pPr>
  </w:style>
  <w:style w:type="paragraph" w:styleId="71">
    <w:name w:val="toc 7"/>
    <w:basedOn w:val="a"/>
    <w:next w:val="a"/>
    <w:autoRedefine/>
    <w:uiPriority w:val="99"/>
    <w:semiHidden/>
    <w:rsid w:val="00B45420"/>
    <w:pPr>
      <w:ind w:left="1200"/>
      <w:jc w:val="left"/>
    </w:pPr>
  </w:style>
  <w:style w:type="paragraph" w:styleId="91">
    <w:name w:val="toc 9"/>
    <w:basedOn w:val="a"/>
    <w:next w:val="a"/>
    <w:autoRedefine/>
    <w:uiPriority w:val="99"/>
    <w:semiHidden/>
    <w:rsid w:val="00B45420"/>
    <w:pPr>
      <w:ind w:left="1680"/>
      <w:jc w:val="left"/>
    </w:pPr>
  </w:style>
  <w:style w:type="paragraph" w:customStyle="1" w:styleId="2a">
    <w:name w:val="Знак Знак Знак2 Знак"/>
    <w:basedOn w:val="a"/>
    <w:uiPriority w:val="99"/>
    <w:rsid w:val="00B45420"/>
    <w:pPr>
      <w:widowControl w:val="0"/>
      <w:adjustRightInd w:val="0"/>
      <w:spacing w:after="160" w:line="240" w:lineRule="exact"/>
      <w:jc w:val="right"/>
    </w:pPr>
    <w:rPr>
      <w:lang w:val="en-GB" w:eastAsia="en-US"/>
    </w:rPr>
  </w:style>
  <w:style w:type="character" w:customStyle="1" w:styleId="affc">
    <w:name w:val="Основной текст Знак Знак Знак"/>
    <w:aliases w:val="Основной текст Знак Знак Знак1"/>
    <w:uiPriority w:val="99"/>
    <w:rsid w:val="00B45420"/>
    <w:rPr>
      <w:rFonts w:ascii="Courier New" w:hAnsi="Courier New" w:cs="Courier New"/>
      <w:color w:val="000000"/>
      <w:sz w:val="24"/>
      <w:szCs w:val="24"/>
      <w:lang w:val="ru-RU" w:eastAsia="ru-RU" w:bidi="ar-SA"/>
    </w:rPr>
  </w:style>
  <w:style w:type="character" w:customStyle="1" w:styleId="44">
    <w:name w:val="Знак Знак4"/>
    <w:uiPriority w:val="99"/>
    <w:rsid w:val="00B45420"/>
    <w:rPr>
      <w:rFonts w:ascii="Arial" w:hAnsi="Arial" w:cs="Arial"/>
      <w:sz w:val="22"/>
      <w:szCs w:val="22"/>
      <w:lang w:val="ru-RU" w:eastAsia="ru-RU" w:bidi="ar-SA"/>
    </w:rPr>
  </w:style>
  <w:style w:type="paragraph" w:customStyle="1" w:styleId="18">
    <w:name w:val="Обычный1"/>
    <w:uiPriority w:val="99"/>
    <w:rsid w:val="00B45420"/>
    <w:rPr>
      <w:rFonts w:ascii="Times New Roman" w:eastAsia="Times New Roman" w:hAnsi="Times New Roman"/>
    </w:rPr>
  </w:style>
  <w:style w:type="paragraph" w:styleId="affd">
    <w:name w:val="Normal (Web)"/>
    <w:basedOn w:val="a"/>
    <w:uiPriority w:val="99"/>
    <w:rsid w:val="00B45420"/>
    <w:pPr>
      <w:spacing w:before="100" w:after="100"/>
      <w:jc w:val="left"/>
    </w:pPr>
    <w:rPr>
      <w:sz w:val="24"/>
    </w:rPr>
  </w:style>
  <w:style w:type="paragraph" w:customStyle="1" w:styleId="310">
    <w:name w:val="Основной текст с отступом 31"/>
    <w:basedOn w:val="a"/>
    <w:uiPriority w:val="99"/>
    <w:rsid w:val="00B45420"/>
    <w:pPr>
      <w:ind w:left="426"/>
    </w:pPr>
  </w:style>
  <w:style w:type="character" w:customStyle="1" w:styleId="H5">
    <w:name w:val="H5 Знак Знак"/>
    <w:uiPriority w:val="99"/>
    <w:rsid w:val="00B45420"/>
    <w:rPr>
      <w:rFonts w:cs="Times New Roman"/>
      <w:sz w:val="22"/>
      <w:lang w:val="ru-RU" w:eastAsia="ru-RU" w:bidi="ar-SA"/>
    </w:rPr>
  </w:style>
  <w:style w:type="character" w:customStyle="1" w:styleId="92">
    <w:name w:val="Знак Знак9"/>
    <w:uiPriority w:val="99"/>
    <w:rsid w:val="00B45420"/>
    <w:rPr>
      <w:rFonts w:ascii="Arial" w:hAnsi="Arial" w:cs="Times New Roman"/>
      <w:b/>
      <w:kern w:val="28"/>
      <w:sz w:val="32"/>
    </w:rPr>
  </w:style>
  <w:style w:type="character" w:customStyle="1" w:styleId="2b">
    <w:name w:val="Знак Знак2"/>
    <w:uiPriority w:val="99"/>
    <w:rsid w:val="00B45420"/>
    <w:rPr>
      <w:rFonts w:ascii="Arial" w:hAnsi="Arial" w:cs="Arial"/>
      <w:sz w:val="22"/>
      <w:szCs w:val="22"/>
      <w:lang w:val="ru-RU" w:eastAsia="ru-RU" w:bidi="ar-SA"/>
    </w:rPr>
  </w:style>
  <w:style w:type="character" w:customStyle="1" w:styleId="19">
    <w:name w:val="текст Знак1"/>
    <w:aliases w:val="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uiPriority w:val="99"/>
    <w:rsid w:val="00B45420"/>
    <w:rPr>
      <w:rFonts w:ascii="Times New Roman" w:hAnsi="Times New Roman" w:cs="Times New Roman"/>
      <w:sz w:val="20"/>
      <w:szCs w:val="20"/>
      <w:lang w:eastAsia="ru-RU"/>
    </w:rPr>
  </w:style>
  <w:style w:type="paragraph" w:styleId="affe">
    <w:name w:val="footnote text"/>
    <w:basedOn w:val="a"/>
    <w:link w:val="afff"/>
    <w:uiPriority w:val="99"/>
    <w:semiHidden/>
    <w:rsid w:val="00B45420"/>
    <w:pPr>
      <w:jc w:val="left"/>
    </w:pPr>
  </w:style>
  <w:style w:type="character" w:customStyle="1" w:styleId="afff">
    <w:name w:val="Текст сноски Знак"/>
    <w:basedOn w:val="a0"/>
    <w:link w:val="affe"/>
    <w:uiPriority w:val="99"/>
    <w:semiHidden/>
    <w:rsid w:val="00B45420"/>
    <w:rPr>
      <w:rFonts w:ascii="Times New Roman" w:eastAsia="Times New Roman" w:hAnsi="Times New Roman" w:cs="Times New Roman"/>
      <w:sz w:val="20"/>
      <w:szCs w:val="20"/>
      <w:lang w:eastAsia="ru-RU"/>
    </w:rPr>
  </w:style>
  <w:style w:type="character" w:styleId="afff0">
    <w:name w:val="footnote reference"/>
    <w:uiPriority w:val="99"/>
    <w:semiHidden/>
    <w:rsid w:val="00B45420"/>
    <w:rPr>
      <w:rFonts w:cs="Times New Roman"/>
      <w:vertAlign w:val="superscript"/>
    </w:rPr>
  </w:style>
  <w:style w:type="paragraph" w:customStyle="1" w:styleId="Listnumbers">
    <w:name w:val="List_numbers"/>
    <w:basedOn w:val="a"/>
    <w:uiPriority w:val="99"/>
    <w:rsid w:val="00B45420"/>
    <w:pPr>
      <w:tabs>
        <w:tab w:val="num" w:pos="720"/>
      </w:tabs>
      <w:spacing w:before="240" w:after="240"/>
      <w:ind w:left="720" w:hanging="360"/>
    </w:pPr>
    <w:rPr>
      <w:sz w:val="28"/>
      <w:szCs w:val="24"/>
    </w:rPr>
  </w:style>
  <w:style w:type="paragraph" w:customStyle="1" w:styleId="02statia2">
    <w:name w:val="02statia2"/>
    <w:basedOn w:val="a"/>
    <w:uiPriority w:val="99"/>
    <w:rsid w:val="00B45420"/>
    <w:pPr>
      <w:spacing w:before="120" w:line="320" w:lineRule="atLeast"/>
      <w:ind w:left="2020" w:hanging="880"/>
    </w:pPr>
    <w:rPr>
      <w:rFonts w:ascii="GaramondNarrowC" w:hAnsi="GaramondNarrowC"/>
      <w:color w:val="000000"/>
      <w:sz w:val="21"/>
      <w:szCs w:val="21"/>
    </w:rPr>
  </w:style>
  <w:style w:type="paragraph" w:customStyle="1" w:styleId="03osnovnoytexttabl">
    <w:name w:val="03osnovnoytexttabl"/>
    <w:basedOn w:val="a"/>
    <w:uiPriority w:val="99"/>
    <w:rsid w:val="00B45420"/>
    <w:pPr>
      <w:spacing w:before="120" w:line="320" w:lineRule="atLeast"/>
      <w:jc w:val="left"/>
    </w:pPr>
    <w:rPr>
      <w:rFonts w:ascii="GaramondC" w:hAnsi="GaramondC"/>
      <w:color w:val="000000"/>
    </w:rPr>
  </w:style>
  <w:style w:type="paragraph" w:customStyle="1" w:styleId="54">
    <w:name w:val="Знак5 Знак Знак Знак"/>
    <w:basedOn w:val="a"/>
    <w:uiPriority w:val="99"/>
    <w:rsid w:val="00B45420"/>
    <w:pPr>
      <w:spacing w:before="100" w:beforeAutospacing="1" w:after="100" w:afterAutospacing="1"/>
      <w:jc w:val="left"/>
    </w:pPr>
    <w:rPr>
      <w:rFonts w:ascii="Tahoma" w:hAnsi="Tahoma"/>
      <w:lang w:val="en-US" w:eastAsia="en-US"/>
    </w:rPr>
  </w:style>
  <w:style w:type="paragraph" w:customStyle="1" w:styleId="ConsPlusNonformat">
    <w:name w:val="ConsPlusNonformat"/>
    <w:uiPriority w:val="99"/>
    <w:rsid w:val="00B45420"/>
    <w:pPr>
      <w:widowControl w:val="0"/>
      <w:autoSpaceDE w:val="0"/>
      <w:autoSpaceDN w:val="0"/>
      <w:adjustRightInd w:val="0"/>
    </w:pPr>
    <w:rPr>
      <w:rFonts w:ascii="Courier New" w:eastAsia="Times New Roman" w:hAnsi="Courier New" w:cs="Courier New"/>
    </w:rPr>
  </w:style>
  <w:style w:type="paragraph" w:customStyle="1" w:styleId="afff1">
    <w:name w:val="Таблица текст"/>
    <w:basedOn w:val="a"/>
    <w:uiPriority w:val="99"/>
    <w:rsid w:val="00B45420"/>
    <w:pPr>
      <w:spacing w:before="40" w:after="40"/>
      <w:ind w:left="57" w:right="57"/>
      <w:jc w:val="left"/>
    </w:pPr>
    <w:rPr>
      <w:sz w:val="22"/>
      <w:szCs w:val="22"/>
    </w:rPr>
  </w:style>
  <w:style w:type="paragraph" w:customStyle="1" w:styleId="3b">
    <w:name w:val="Знак3"/>
    <w:basedOn w:val="a"/>
    <w:uiPriority w:val="99"/>
    <w:rsid w:val="00B45420"/>
    <w:pPr>
      <w:spacing w:before="100" w:beforeAutospacing="1" w:after="100" w:afterAutospacing="1"/>
      <w:jc w:val="left"/>
    </w:pPr>
    <w:rPr>
      <w:rFonts w:ascii="Tahoma" w:hAnsi="Tahoma"/>
      <w:lang w:val="en-US" w:eastAsia="en-US"/>
    </w:rPr>
  </w:style>
  <w:style w:type="paragraph" w:styleId="afff2">
    <w:name w:val="Note Heading"/>
    <w:basedOn w:val="a"/>
    <w:next w:val="a"/>
    <w:link w:val="afff3"/>
    <w:uiPriority w:val="99"/>
    <w:rsid w:val="00B45420"/>
    <w:pPr>
      <w:spacing w:after="60"/>
    </w:pPr>
    <w:rPr>
      <w:sz w:val="24"/>
      <w:szCs w:val="24"/>
    </w:rPr>
  </w:style>
  <w:style w:type="character" w:customStyle="1" w:styleId="afff3">
    <w:name w:val="Заголовок записки Знак"/>
    <w:basedOn w:val="a0"/>
    <w:link w:val="afff2"/>
    <w:uiPriority w:val="99"/>
    <w:rsid w:val="00B45420"/>
    <w:rPr>
      <w:rFonts w:ascii="Times New Roman" w:eastAsia="Times New Roman" w:hAnsi="Times New Roman" w:cs="Times New Roman"/>
      <w:sz w:val="24"/>
      <w:szCs w:val="24"/>
      <w:lang w:eastAsia="ru-RU"/>
    </w:rPr>
  </w:style>
  <w:style w:type="paragraph" w:styleId="afff4">
    <w:name w:val="TOC Heading"/>
    <w:basedOn w:val="1"/>
    <w:next w:val="a"/>
    <w:uiPriority w:val="99"/>
    <w:qFormat/>
    <w:rsid w:val="00B45420"/>
    <w:pPr>
      <w:keepLines/>
      <w:spacing w:before="480" w:after="0" w:line="276" w:lineRule="auto"/>
      <w:ind w:left="0" w:firstLine="0"/>
      <w:outlineLvl w:val="9"/>
    </w:pPr>
    <w:rPr>
      <w:rFonts w:ascii="Cambria" w:hAnsi="Cambria"/>
      <w:i w:val="0"/>
      <w:iCs w:val="0"/>
      <w:color w:val="365F91"/>
      <w:sz w:val="28"/>
      <w:szCs w:val="28"/>
      <w:lang w:eastAsia="en-US"/>
    </w:rPr>
  </w:style>
  <w:style w:type="paragraph" w:customStyle="1" w:styleId="FR1">
    <w:name w:val="FR1"/>
    <w:uiPriority w:val="99"/>
    <w:rsid w:val="00B45420"/>
    <w:pPr>
      <w:widowControl w:val="0"/>
      <w:autoSpaceDE w:val="0"/>
      <w:autoSpaceDN w:val="0"/>
      <w:spacing w:line="280" w:lineRule="auto"/>
      <w:ind w:left="40" w:firstLine="660"/>
      <w:jc w:val="both"/>
    </w:pPr>
    <w:rPr>
      <w:rFonts w:ascii="Courier New" w:eastAsia="Times New Roman" w:hAnsi="Courier New" w:cs="Courier New"/>
    </w:rPr>
  </w:style>
  <w:style w:type="paragraph" w:customStyle="1" w:styleId="02statia3">
    <w:name w:val="02statia3"/>
    <w:basedOn w:val="a"/>
    <w:uiPriority w:val="99"/>
    <w:rsid w:val="00B45420"/>
    <w:pPr>
      <w:spacing w:before="120" w:line="320" w:lineRule="atLeast"/>
      <w:ind w:left="2900" w:hanging="880"/>
    </w:pPr>
    <w:rPr>
      <w:rFonts w:ascii="GaramondNarrowC" w:hAnsi="GaramondNarrowC"/>
      <w:color w:val="000000"/>
      <w:sz w:val="21"/>
      <w:szCs w:val="21"/>
    </w:rPr>
  </w:style>
  <w:style w:type="paragraph" w:styleId="afff5">
    <w:name w:val="List Paragraph"/>
    <w:basedOn w:val="a"/>
    <w:uiPriority w:val="34"/>
    <w:qFormat/>
    <w:rsid w:val="00B45420"/>
    <w:pPr>
      <w:spacing w:after="200" w:line="276" w:lineRule="auto"/>
      <w:ind w:left="720"/>
      <w:jc w:val="left"/>
    </w:pPr>
    <w:rPr>
      <w:sz w:val="22"/>
      <w:szCs w:val="22"/>
      <w:lang w:eastAsia="en-US"/>
    </w:rPr>
  </w:style>
  <w:style w:type="character" w:customStyle="1" w:styleId="120">
    <w:name w:val="Знак Знак12"/>
    <w:uiPriority w:val="99"/>
    <w:rsid w:val="00B45420"/>
    <w:rPr>
      <w:rFonts w:cs="Times New Roman"/>
      <w:b/>
      <w:color w:val="FF00FF"/>
      <w:sz w:val="24"/>
      <w:szCs w:val="24"/>
      <w:lang w:val="ru-RU" w:eastAsia="ru-RU" w:bidi="ar-SA"/>
    </w:rPr>
  </w:style>
  <w:style w:type="character" w:customStyle="1" w:styleId="H2">
    <w:name w:val="H2 Знак Знак"/>
    <w:uiPriority w:val="99"/>
    <w:rsid w:val="00B45420"/>
    <w:rPr>
      <w:rFonts w:ascii="Arial" w:hAnsi="Arial" w:cs="Arial"/>
      <w:b/>
      <w:bCs/>
      <w:i/>
      <w:iCs/>
      <w:sz w:val="28"/>
      <w:szCs w:val="28"/>
      <w:lang w:val="ru-RU" w:eastAsia="ru-RU" w:bidi="ar-SA"/>
    </w:rPr>
  </w:style>
  <w:style w:type="character" w:customStyle="1" w:styleId="H3">
    <w:name w:val="H3 Знак Знак"/>
    <w:uiPriority w:val="99"/>
    <w:rsid w:val="00B45420"/>
    <w:rPr>
      <w:rFonts w:ascii="Arial" w:hAnsi="Arial" w:cs="Arial"/>
      <w:b/>
      <w:bCs/>
      <w:sz w:val="22"/>
      <w:szCs w:val="22"/>
      <w:lang w:val="ru-RU" w:eastAsia="ru-RU" w:bidi="ar-SA"/>
    </w:rPr>
  </w:style>
  <w:style w:type="character" w:customStyle="1" w:styleId="H4">
    <w:name w:val="H4 Знак Знак"/>
    <w:uiPriority w:val="99"/>
    <w:rsid w:val="00B45420"/>
    <w:rPr>
      <w:rFonts w:ascii="Arial" w:hAnsi="Arial" w:cs="Times New Roman"/>
      <w:sz w:val="24"/>
      <w:lang w:val="ru-RU" w:eastAsia="ru-RU" w:bidi="ar-SA"/>
    </w:rPr>
  </w:style>
  <w:style w:type="character" w:customStyle="1" w:styleId="82">
    <w:name w:val="Знак Знак8"/>
    <w:uiPriority w:val="99"/>
    <w:rsid w:val="00B45420"/>
    <w:rPr>
      <w:rFonts w:cs="Times New Roman"/>
      <w:color w:val="FF00FF"/>
      <w:sz w:val="28"/>
      <w:szCs w:val="28"/>
      <w:lang w:val="ru-RU" w:eastAsia="ru-RU" w:bidi="ar-SA"/>
    </w:rPr>
  </w:style>
  <w:style w:type="character" w:customStyle="1" w:styleId="72">
    <w:name w:val="Знак Знак7"/>
    <w:uiPriority w:val="99"/>
    <w:rsid w:val="00B45420"/>
    <w:rPr>
      <w:rFonts w:ascii="Arial" w:hAnsi="Arial" w:cs="Arial"/>
      <w:i/>
      <w:iCs/>
      <w:color w:val="000000"/>
      <w:sz w:val="22"/>
      <w:szCs w:val="22"/>
      <w:u w:val="single"/>
      <w:lang w:val="ru-RU" w:eastAsia="ru-RU" w:bidi="ar-SA"/>
    </w:rPr>
  </w:style>
  <w:style w:type="character" w:customStyle="1" w:styleId="62">
    <w:name w:val="Знак Знак6"/>
    <w:uiPriority w:val="99"/>
    <w:rsid w:val="00B45420"/>
    <w:rPr>
      <w:rFonts w:ascii="Arial" w:hAnsi="Arial" w:cs="Arial"/>
      <w:caps/>
      <w:sz w:val="40"/>
      <w:szCs w:val="40"/>
      <w:lang w:val="ru-RU" w:eastAsia="ru-RU" w:bidi="ar-SA"/>
    </w:rPr>
  </w:style>
  <w:style w:type="character" w:customStyle="1" w:styleId="55">
    <w:name w:val="Знак Знак5"/>
    <w:uiPriority w:val="99"/>
    <w:rsid w:val="00B45420"/>
    <w:rPr>
      <w:rFonts w:ascii="Arial" w:hAnsi="Arial" w:cs="Times New Roman"/>
      <w:i/>
      <w:lang w:val="ru-RU" w:eastAsia="ru-RU" w:bidi="ar-SA"/>
    </w:rPr>
  </w:style>
  <w:style w:type="paragraph" w:customStyle="1" w:styleId="2c">
    <w:name w:val="Обычный2"/>
    <w:uiPriority w:val="99"/>
    <w:rsid w:val="00B45420"/>
    <w:pPr>
      <w:widowControl w:val="0"/>
      <w:spacing w:line="260" w:lineRule="auto"/>
      <w:ind w:left="40"/>
    </w:pPr>
    <w:rPr>
      <w:rFonts w:ascii="Times New Roman" w:eastAsia="Times New Roman" w:hAnsi="Times New Roman"/>
      <w:sz w:val="22"/>
    </w:rPr>
  </w:style>
  <w:style w:type="character" w:customStyle="1" w:styleId="3c">
    <w:name w:val="Знак Знак3"/>
    <w:uiPriority w:val="99"/>
    <w:rsid w:val="00B45420"/>
    <w:rPr>
      <w:rFonts w:cs="Times New Roman"/>
      <w:sz w:val="26"/>
      <w:lang w:val="ru-RU" w:eastAsia="ru-RU" w:bidi="ar-SA"/>
    </w:rPr>
  </w:style>
  <w:style w:type="table" w:styleId="afff6">
    <w:name w:val="Table Grid"/>
    <w:basedOn w:val="a1"/>
    <w:uiPriority w:val="99"/>
    <w:rsid w:val="00B45420"/>
    <w:pPr>
      <w:widowControl w:val="0"/>
      <w:autoSpaceDE w:val="0"/>
      <w:autoSpaceDN w:val="0"/>
      <w:adjustRightInd w:val="0"/>
      <w:spacing w:after="60" w:line="360" w:lineRule="auto"/>
      <w:ind w:firstLine="72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9">
    <w:name w:val="Font Style39"/>
    <w:uiPriority w:val="99"/>
    <w:rsid w:val="00B45420"/>
    <w:rPr>
      <w:rFonts w:ascii="Times New Roman" w:hAnsi="Times New Roman" w:cs="Times New Roman"/>
      <w:sz w:val="22"/>
      <w:szCs w:val="22"/>
    </w:rPr>
  </w:style>
  <w:style w:type="character" w:customStyle="1" w:styleId="FontStyle52">
    <w:name w:val="Font Style52"/>
    <w:rsid w:val="00B45420"/>
    <w:rPr>
      <w:rFonts w:ascii="Times New Roman" w:hAnsi="Times New Roman" w:cs="Times New Roman"/>
      <w:sz w:val="22"/>
      <w:szCs w:val="22"/>
    </w:rPr>
  </w:style>
  <w:style w:type="character" w:customStyle="1" w:styleId="FontStyle72">
    <w:name w:val="Font Style72"/>
    <w:uiPriority w:val="99"/>
    <w:rsid w:val="00B45420"/>
    <w:rPr>
      <w:rFonts w:ascii="Times New Roman" w:hAnsi="Times New Roman" w:cs="Times New Roman"/>
      <w:b/>
      <w:bCs/>
      <w:sz w:val="20"/>
      <w:szCs w:val="20"/>
    </w:rPr>
  </w:style>
  <w:style w:type="character" w:customStyle="1" w:styleId="FontStyle35">
    <w:name w:val="Font Style35"/>
    <w:rsid w:val="00B45420"/>
    <w:rPr>
      <w:rFonts w:ascii="Times New Roman" w:hAnsi="Times New Roman" w:cs="Times New Roman"/>
      <w:sz w:val="22"/>
      <w:szCs w:val="22"/>
    </w:rPr>
  </w:style>
  <w:style w:type="character" w:styleId="afff7">
    <w:name w:val="Emphasis"/>
    <w:uiPriority w:val="20"/>
    <w:qFormat/>
    <w:rsid w:val="00B45420"/>
    <w:rPr>
      <w:i/>
      <w:iCs/>
    </w:rPr>
  </w:style>
  <w:style w:type="paragraph" w:customStyle="1" w:styleId="Style10">
    <w:name w:val="Style10"/>
    <w:basedOn w:val="a"/>
    <w:rsid w:val="00BE2804"/>
    <w:pPr>
      <w:widowControl w:val="0"/>
      <w:autoSpaceDE w:val="0"/>
      <w:autoSpaceDN w:val="0"/>
      <w:adjustRightInd w:val="0"/>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k@seversk.tomskne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tg@stroytransgaz.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C9D9-566F-4F1C-BA25-62657D7D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14873</Words>
  <Characters>84781</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ОАО "Коммерческий центр"</Company>
  <LinksUpToDate>false</LinksUpToDate>
  <CharactersWithSpaces>99456</CharactersWithSpaces>
  <SharedDoc>false</SharedDoc>
  <HLinks>
    <vt:vector size="12" baseType="variant">
      <vt:variant>
        <vt:i4>65571</vt:i4>
      </vt:variant>
      <vt:variant>
        <vt:i4>3</vt:i4>
      </vt:variant>
      <vt:variant>
        <vt:i4>0</vt:i4>
      </vt:variant>
      <vt:variant>
        <vt:i4>5</vt:i4>
      </vt:variant>
      <vt:variant>
        <vt:lpwstr>mailto:stg@stroytransgaz.com</vt:lpwstr>
      </vt:variant>
      <vt:variant>
        <vt:lpwstr/>
      </vt:variant>
      <vt:variant>
        <vt:i4>2752587</vt:i4>
      </vt:variant>
      <vt:variant>
        <vt:i4>0</vt:i4>
      </vt:variant>
      <vt:variant>
        <vt:i4>0</vt:i4>
      </vt:variant>
      <vt:variant>
        <vt:i4>5</vt:i4>
      </vt:variant>
      <vt:variant>
        <vt:lpwstr>mailto:shk@seversk.tomsknet.ru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Солоненко Андрей Викторович</dc:creator>
  <cp:keywords/>
  <cp:lastModifiedBy>Пользователь</cp:lastModifiedBy>
  <cp:revision>4</cp:revision>
  <cp:lastPrinted>2012-11-28T01:25:00Z</cp:lastPrinted>
  <dcterms:created xsi:type="dcterms:W3CDTF">2013-01-22T02:12:00Z</dcterms:created>
  <dcterms:modified xsi:type="dcterms:W3CDTF">2013-01-31T02:32:00Z</dcterms:modified>
</cp:coreProperties>
</file>